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F5" w:rsidRPr="00D8630C" w:rsidRDefault="001F3CF5" w:rsidP="001F3CF5">
      <w:pPr>
        <w:spacing w:after="0" w:line="240" w:lineRule="auto"/>
        <w:jc w:val="center"/>
        <w:rPr>
          <w:rFonts w:ascii="Liberation Serif" w:hAnsi="Liberation Serif"/>
          <w:sz w:val="32"/>
          <w:szCs w:val="32"/>
        </w:rPr>
      </w:pPr>
      <w:r w:rsidRPr="00D8630C">
        <w:rPr>
          <w:rFonts w:ascii="Liberation Serif" w:hAnsi="Liberation Serif"/>
          <w:sz w:val="32"/>
          <w:szCs w:val="32"/>
        </w:rPr>
        <w:t xml:space="preserve">Алгоритм подачи заявления в загородный оздоровительный лагерь </w:t>
      </w:r>
    </w:p>
    <w:p w:rsidR="001F3CF5" w:rsidRPr="00D8630C" w:rsidRDefault="001F3CF5" w:rsidP="001F3CF5">
      <w:pPr>
        <w:spacing w:after="0" w:line="240" w:lineRule="auto"/>
        <w:jc w:val="center"/>
        <w:rPr>
          <w:rFonts w:ascii="Liberation Serif" w:hAnsi="Liberation Serif"/>
          <w:sz w:val="32"/>
          <w:szCs w:val="32"/>
        </w:rPr>
      </w:pPr>
      <w:r w:rsidRPr="00D8630C">
        <w:rPr>
          <w:rFonts w:ascii="Liberation Serif" w:hAnsi="Liberation Serif"/>
          <w:sz w:val="32"/>
          <w:szCs w:val="32"/>
        </w:rPr>
        <w:t>«Медная горка»</w:t>
      </w:r>
    </w:p>
    <w:p w:rsidR="001F3CF5" w:rsidRPr="00080DCC" w:rsidRDefault="001F3CF5" w:rsidP="001F3CF5">
      <w:pPr>
        <w:spacing w:after="0" w:line="240" w:lineRule="auto"/>
        <w:jc w:val="center"/>
        <w:rPr>
          <w:rFonts w:ascii="Liberation Serif" w:hAnsi="Liberation Serif"/>
          <w:sz w:val="28"/>
          <w:szCs w:val="28"/>
        </w:rPr>
      </w:pP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Зайти в личный кабинет ГОСУСЛУГ.</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Выбрать вкладку «Дети. Образование».</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Выбрать «Организация отдыха детей в каникулярное время».</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Подтвердить свои данные и данные ребенка.</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Выбрать категорию ребенка (в ст</w:t>
      </w:r>
      <w:r w:rsidR="00200F15">
        <w:rPr>
          <w:rFonts w:ascii="Liberation Serif" w:eastAsia="Times New Roman" w:hAnsi="Liberation Serif" w:cs="Times New Roman"/>
          <w:sz w:val="28"/>
          <w:szCs w:val="28"/>
          <w:lang w:bidi="en-US"/>
        </w:rPr>
        <w:t>р</w:t>
      </w:r>
      <w:r w:rsidRPr="00D8630C">
        <w:rPr>
          <w:rFonts w:ascii="Liberation Serif" w:eastAsia="Times New Roman" w:hAnsi="Liberation Serif" w:cs="Times New Roman"/>
          <w:sz w:val="28"/>
          <w:szCs w:val="28"/>
          <w:lang w:bidi="en-US"/>
        </w:rPr>
        <w:t>очке поиск вводите «Верхняя Пышма», выходят все категории, которые предоставляет наш городской округ):</w:t>
      </w:r>
    </w:p>
    <w:p w:rsidR="001F3CF5" w:rsidRPr="00D8630C" w:rsidRDefault="001F3CF5" w:rsidP="00D8630C">
      <w:pPr>
        <w:spacing w:after="0" w:line="240" w:lineRule="auto"/>
        <w:ind w:firstLine="709"/>
        <w:contextualSpacing/>
        <w:jc w:val="both"/>
        <w:rPr>
          <w:rFonts w:ascii="Liberation Serif" w:eastAsia="Times New Roman" w:hAnsi="Liberation Serif" w:cs="Times New Roman"/>
          <w:sz w:val="28"/>
          <w:szCs w:val="28"/>
          <w:lang w:bidi="en-US"/>
        </w:rPr>
      </w:pPr>
      <w:r w:rsidRPr="00D8630C">
        <w:rPr>
          <w:rFonts w:ascii="Liberation Serif" w:hAnsi="Liberation Serif"/>
          <w:sz w:val="28"/>
          <w:szCs w:val="28"/>
        </w:rPr>
        <w:sym w:font="Symbol" w:char="F0AE"/>
      </w:r>
      <w:r w:rsidRPr="00D8630C">
        <w:rPr>
          <w:rFonts w:ascii="Liberation Serif" w:hAnsi="Liberation Serif"/>
          <w:sz w:val="28"/>
          <w:szCs w:val="28"/>
        </w:rPr>
        <w:t>если есть одна из льгот, то</w:t>
      </w:r>
      <w:r w:rsidRPr="00D8630C">
        <w:rPr>
          <w:rFonts w:ascii="Liberation Serif" w:hAnsi="Liberation Serif" w:cs="Times New Roman"/>
          <w:sz w:val="28"/>
          <w:szCs w:val="28"/>
        </w:rPr>
        <w:t xml:space="preserve"> </w:t>
      </w:r>
      <w:r w:rsidRPr="00D8630C">
        <w:rPr>
          <w:rFonts w:ascii="Liberation Serif" w:hAnsi="Liberation Serif" w:cs="Times New Roman"/>
          <w:i/>
          <w:sz w:val="28"/>
          <w:szCs w:val="28"/>
        </w:rPr>
        <w:t>«</w:t>
      </w:r>
      <w:r w:rsidRPr="00D8630C">
        <w:rPr>
          <w:rFonts w:ascii="Liberation Serif" w:hAnsi="Liberation Serif" w:cs="Helvetica"/>
          <w:i/>
          <w:color w:val="333333"/>
          <w:sz w:val="28"/>
          <w:szCs w:val="28"/>
          <w:shd w:val="clear" w:color="auto" w:fill="F9F9F9"/>
        </w:rPr>
        <w:t>Дети, оставшиеся без попечения родителей, дети безработных родителей, дети, получающие пенсию по случаю потери кормильца, дети из многодетных семей, дети работников организаций всех форм собственности, совокупный доход семьи которых ниже прожиточного минимума».</w:t>
      </w:r>
    </w:p>
    <w:p w:rsidR="001F3CF5" w:rsidRPr="00D8630C" w:rsidRDefault="001F3CF5" w:rsidP="00D8630C">
      <w:pPr>
        <w:spacing w:after="0" w:line="240" w:lineRule="auto"/>
        <w:ind w:firstLine="709"/>
        <w:contextualSpacing/>
        <w:jc w:val="both"/>
        <w:rPr>
          <w:rFonts w:ascii="Liberation Serif" w:eastAsia="Times New Roman" w:hAnsi="Liberation Serif" w:cs="Helvetica"/>
          <w:color w:val="333333"/>
          <w:sz w:val="28"/>
          <w:szCs w:val="28"/>
          <w:shd w:val="clear" w:color="auto" w:fill="F9F9F9"/>
          <w:lang w:bidi="en-US"/>
        </w:rPr>
      </w:pPr>
      <w:r w:rsidRPr="00D8630C">
        <w:rPr>
          <w:rFonts w:ascii="Liberation Serif" w:eastAsia="Times New Roman" w:hAnsi="Liberation Serif" w:cs="Times New Roman"/>
          <w:sz w:val="28"/>
          <w:szCs w:val="28"/>
          <w:lang w:val="en-US" w:bidi="en-US"/>
        </w:rPr>
        <w:sym w:font="Symbol" w:char="F0AE"/>
      </w:r>
      <w:r w:rsidRPr="00D8630C">
        <w:rPr>
          <w:rFonts w:ascii="Liberation Serif" w:eastAsia="Times New Roman" w:hAnsi="Liberation Serif" w:cs="Times New Roman"/>
          <w:sz w:val="28"/>
          <w:szCs w:val="28"/>
          <w:lang w:bidi="en-US"/>
        </w:rPr>
        <w:t xml:space="preserve">если заявитель работает в муниципальном или государственном учреждении, то </w:t>
      </w:r>
      <w:r w:rsidRPr="00D8630C">
        <w:rPr>
          <w:rFonts w:ascii="Liberation Serif" w:eastAsia="Times New Roman" w:hAnsi="Liberation Serif" w:cs="Times New Roman"/>
          <w:i/>
          <w:sz w:val="28"/>
          <w:szCs w:val="28"/>
          <w:lang w:bidi="en-US"/>
        </w:rPr>
        <w:t>«</w:t>
      </w:r>
      <w:r w:rsidRPr="00D8630C">
        <w:rPr>
          <w:rFonts w:ascii="Liberation Serif" w:eastAsia="Times New Roman" w:hAnsi="Liberation Serif" w:cs="Helvetica"/>
          <w:i/>
          <w:color w:val="333333"/>
          <w:sz w:val="28"/>
          <w:szCs w:val="28"/>
          <w:shd w:val="clear" w:color="auto" w:fill="F9F9F9"/>
          <w:lang w:bidi="en-US"/>
        </w:rPr>
        <w:t>Дети, родители (законные представители) которых являются работниками государственных (муниципальных) учреждений».</w:t>
      </w:r>
    </w:p>
    <w:p w:rsidR="001F3CF5" w:rsidRDefault="001F3CF5" w:rsidP="00D8630C">
      <w:pPr>
        <w:spacing w:after="0" w:line="240" w:lineRule="auto"/>
        <w:ind w:firstLine="709"/>
        <w:contextualSpacing/>
        <w:jc w:val="both"/>
        <w:rPr>
          <w:rFonts w:ascii="Liberation Serif" w:eastAsia="Times New Roman" w:hAnsi="Liberation Serif" w:cs="Helvetica"/>
          <w:i/>
          <w:color w:val="333333"/>
          <w:sz w:val="28"/>
          <w:szCs w:val="28"/>
          <w:shd w:val="clear" w:color="auto" w:fill="F9F9F9"/>
          <w:lang w:bidi="en-US"/>
        </w:rPr>
      </w:pPr>
      <w:r w:rsidRPr="00D8630C">
        <w:rPr>
          <w:rFonts w:ascii="Liberation Serif" w:eastAsia="Times New Roman" w:hAnsi="Liberation Serif" w:cs="Times New Roman"/>
          <w:sz w:val="28"/>
          <w:szCs w:val="28"/>
          <w:lang w:val="en-US" w:bidi="en-US"/>
        </w:rPr>
        <w:sym w:font="Symbol" w:char="F0AE"/>
      </w:r>
      <w:r w:rsidRPr="00D8630C">
        <w:rPr>
          <w:rFonts w:ascii="Liberation Serif" w:eastAsia="Times New Roman" w:hAnsi="Liberation Serif" w:cs="Times New Roman"/>
          <w:sz w:val="28"/>
          <w:szCs w:val="28"/>
          <w:lang w:bidi="en-US"/>
        </w:rPr>
        <w:t xml:space="preserve">в других случаях: </w:t>
      </w:r>
      <w:r w:rsidRPr="00D8630C">
        <w:rPr>
          <w:rFonts w:ascii="Liberation Serif" w:eastAsia="Times New Roman" w:hAnsi="Liberation Serif" w:cs="Times New Roman"/>
          <w:i/>
          <w:sz w:val="28"/>
          <w:szCs w:val="28"/>
          <w:lang w:bidi="en-US"/>
        </w:rPr>
        <w:t>«</w:t>
      </w:r>
      <w:r w:rsidRPr="00D8630C">
        <w:rPr>
          <w:rFonts w:ascii="Liberation Serif" w:eastAsia="Times New Roman" w:hAnsi="Liberation Serif" w:cs="Helvetica"/>
          <w:i/>
          <w:color w:val="333333"/>
          <w:sz w:val="28"/>
          <w:szCs w:val="28"/>
          <w:shd w:val="clear" w:color="auto" w:fill="F9F9F9"/>
          <w:lang w:bidi="en-US"/>
        </w:rPr>
        <w:t>Дети, родители (законные представители) которых не являются работниками государственных (муниципальных) учреждений»;</w:t>
      </w:r>
    </w:p>
    <w:p w:rsidR="00331A9A" w:rsidRPr="008229C7" w:rsidRDefault="00331A9A" w:rsidP="00331A9A">
      <w:pPr>
        <w:spacing w:after="0" w:line="240" w:lineRule="auto"/>
        <w:ind w:firstLine="709"/>
        <w:contextualSpacing/>
        <w:jc w:val="both"/>
        <w:rPr>
          <w:rFonts w:ascii="Liberation Serif" w:eastAsia="Times New Roman" w:hAnsi="Liberation Serif" w:cs="Helvetica"/>
          <w:i/>
          <w:color w:val="333333"/>
          <w:sz w:val="28"/>
          <w:szCs w:val="28"/>
          <w:shd w:val="clear" w:color="auto" w:fill="F9F9F9"/>
          <w:lang w:bidi="en-US"/>
        </w:rPr>
      </w:pPr>
      <w:r w:rsidRPr="00606AC9">
        <w:rPr>
          <w:rFonts w:ascii="Liberation Serif" w:eastAsia="Times New Roman" w:hAnsi="Liberation Serif" w:cs="Times New Roman"/>
          <w:sz w:val="28"/>
          <w:szCs w:val="28"/>
          <w:lang w:val="en-US" w:bidi="en-US"/>
        </w:rPr>
        <w:sym w:font="Symbol" w:char="F0AE"/>
      </w:r>
      <w:r>
        <w:rPr>
          <w:rFonts w:ascii="Liberation Serif" w:eastAsia="Times New Roman" w:hAnsi="Liberation Serif" w:cs="Times New Roman"/>
          <w:sz w:val="28"/>
          <w:szCs w:val="28"/>
          <w:lang w:bidi="en-US"/>
        </w:rPr>
        <w:t xml:space="preserve"> выбрать категорию внеочередного (первоочередного) права, если она есть;</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bookmarkStart w:id="0" w:name="_GoBack"/>
      <w:bookmarkEnd w:id="0"/>
      <w:r w:rsidRPr="00D8630C">
        <w:rPr>
          <w:rFonts w:ascii="Liberation Serif" w:eastAsia="Times New Roman" w:hAnsi="Liberation Serif" w:cs="Times New Roman"/>
          <w:sz w:val="28"/>
          <w:szCs w:val="28"/>
          <w:lang w:bidi="en-US"/>
        </w:rPr>
        <w:t>Выбрать «О</w:t>
      </w:r>
      <w:r w:rsidRPr="00D8630C">
        <w:rPr>
          <w:rFonts w:ascii="Liberation Serif" w:eastAsia="Times New Roman" w:hAnsi="Liberation Serif" w:cs="Times New Roman"/>
          <w:i/>
          <w:sz w:val="28"/>
          <w:szCs w:val="28"/>
          <w:lang w:bidi="en-US"/>
        </w:rPr>
        <w:t>рганизацию»-</w:t>
      </w:r>
      <w:r w:rsidRPr="00D8630C">
        <w:rPr>
          <w:rFonts w:ascii="Liberation Serif" w:eastAsia="Times New Roman" w:hAnsi="Liberation Serif" w:cs="Times New Roman"/>
          <w:sz w:val="28"/>
          <w:szCs w:val="28"/>
          <w:lang w:bidi="en-US"/>
        </w:rPr>
        <w:t>«МЕДНАЯ ГОРКА» (в ст</w:t>
      </w:r>
      <w:r w:rsidR="00200F15">
        <w:rPr>
          <w:rFonts w:ascii="Liberation Serif" w:eastAsia="Times New Roman" w:hAnsi="Liberation Serif" w:cs="Times New Roman"/>
          <w:sz w:val="28"/>
          <w:szCs w:val="28"/>
          <w:lang w:bidi="en-US"/>
        </w:rPr>
        <w:t>р</w:t>
      </w:r>
      <w:r w:rsidRPr="00D8630C">
        <w:rPr>
          <w:rFonts w:ascii="Liberation Serif" w:eastAsia="Times New Roman" w:hAnsi="Liberation Serif" w:cs="Times New Roman"/>
          <w:sz w:val="28"/>
          <w:szCs w:val="28"/>
          <w:lang w:bidi="en-US"/>
        </w:rPr>
        <w:t>очке поиск вводите «Верхняя Пышма», выходят все лагеря, которые есть в нашем городском округе).</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Выбрать период смены</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 xml:space="preserve">Выбрать </w:t>
      </w:r>
      <w:r w:rsidRPr="00D8630C">
        <w:rPr>
          <w:rFonts w:ascii="Liberation Serif" w:eastAsia="Times New Roman" w:hAnsi="Liberation Serif" w:cs="Times New Roman"/>
          <w:i/>
          <w:sz w:val="28"/>
          <w:szCs w:val="28"/>
          <w:lang w:bidi="en-US"/>
        </w:rPr>
        <w:t>городской округ Верхняя Пышма</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bidi="en-US"/>
        </w:rPr>
        <w:t>Зарегистрировать заявление</w:t>
      </w:r>
    </w:p>
    <w:p w:rsidR="001F3CF5" w:rsidRPr="00D8630C" w:rsidRDefault="001F3CF5" w:rsidP="00D8630C">
      <w:pPr>
        <w:numPr>
          <w:ilvl w:val="0"/>
          <w:numId w:val="1"/>
        </w:numPr>
        <w:spacing w:after="0" w:line="240" w:lineRule="auto"/>
        <w:ind w:left="0" w:firstLine="709"/>
        <w:contextualSpacing/>
        <w:jc w:val="both"/>
        <w:rPr>
          <w:rFonts w:ascii="Liberation Serif" w:eastAsia="Times New Roman" w:hAnsi="Liberation Serif" w:cs="Times New Roman"/>
          <w:sz w:val="28"/>
          <w:szCs w:val="28"/>
          <w:lang w:bidi="en-US"/>
        </w:rPr>
      </w:pPr>
      <w:r w:rsidRPr="00D8630C">
        <w:rPr>
          <w:rFonts w:ascii="Liberation Serif" w:eastAsia="Times New Roman" w:hAnsi="Liberation Serif" w:cs="Times New Roman"/>
          <w:sz w:val="28"/>
          <w:szCs w:val="28"/>
          <w:lang w:eastAsia="ru-RU"/>
        </w:rPr>
        <w:t xml:space="preserve">При </w:t>
      </w:r>
      <w:r w:rsidRPr="00D8630C">
        <w:rPr>
          <w:rFonts w:ascii="Liberation Serif" w:eastAsia="Times New Roman" w:hAnsi="Liberation Serif" w:cs="Times New Roman"/>
          <w:sz w:val="28"/>
          <w:szCs w:val="28"/>
          <w:lang w:bidi="en-US"/>
        </w:rPr>
        <w:t>получении путевки предоставить оригиналы и копии документов</w:t>
      </w:r>
      <w:r w:rsidR="00D8630C">
        <w:rPr>
          <w:rFonts w:ascii="Liberation Serif" w:eastAsia="Times New Roman" w:hAnsi="Liberation Serif" w:cs="Times New Roman"/>
          <w:sz w:val="28"/>
          <w:szCs w:val="28"/>
          <w:lang w:bidi="en-US"/>
        </w:rPr>
        <w:t xml:space="preserve"> в МАУ «ЗОД «Медная горка»</w:t>
      </w:r>
      <w:r w:rsidRPr="00D8630C">
        <w:rPr>
          <w:rFonts w:ascii="Liberation Serif" w:eastAsia="Times New Roman" w:hAnsi="Liberation Serif" w:cs="Times New Roman"/>
          <w:sz w:val="28"/>
          <w:szCs w:val="28"/>
          <w:lang w:bidi="en-US"/>
        </w:rPr>
        <w:t xml:space="preserve">: </w:t>
      </w:r>
    </w:p>
    <w:p w:rsidR="001F3CF5" w:rsidRPr="00D8630C" w:rsidRDefault="001F3CF5" w:rsidP="00D8630C">
      <w:pPr>
        <w:widowControl w:val="0"/>
        <w:numPr>
          <w:ilvl w:val="0"/>
          <w:numId w:val="2"/>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D8630C">
        <w:rPr>
          <w:rFonts w:ascii="Liberation Serif" w:eastAsia="Times New Roman" w:hAnsi="Liberation Serif" w:cs="Times New Roman"/>
          <w:sz w:val="28"/>
          <w:szCs w:val="28"/>
          <w:lang w:eastAsia="ru-RU"/>
        </w:rPr>
        <w:t>копия свидетельства о рождении (или паспорта ребенка);</w:t>
      </w:r>
    </w:p>
    <w:p w:rsidR="001F3CF5" w:rsidRPr="00D8630C" w:rsidRDefault="001F3CF5" w:rsidP="00D8630C">
      <w:pPr>
        <w:widowControl w:val="0"/>
        <w:numPr>
          <w:ilvl w:val="0"/>
          <w:numId w:val="2"/>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D8630C">
        <w:rPr>
          <w:rFonts w:ascii="Liberation Serif" w:eastAsia="Times New Roman" w:hAnsi="Liberation Serif" w:cs="Times New Roman"/>
          <w:sz w:val="28"/>
          <w:szCs w:val="28"/>
          <w:lang w:eastAsia="ru-RU"/>
        </w:rPr>
        <w:t>копия паспорта родителя (2,3,5 и 17стр);</w:t>
      </w:r>
    </w:p>
    <w:p w:rsidR="001F3CF5" w:rsidRPr="00D8630C" w:rsidRDefault="001F3CF5" w:rsidP="00D8630C">
      <w:pPr>
        <w:widowControl w:val="0"/>
        <w:numPr>
          <w:ilvl w:val="0"/>
          <w:numId w:val="2"/>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D8630C">
        <w:rPr>
          <w:rFonts w:ascii="Liberation Serif" w:eastAsia="Times New Roman" w:hAnsi="Liberation Serif" w:cs="Times New Roman"/>
          <w:sz w:val="28"/>
          <w:szCs w:val="28"/>
          <w:lang w:eastAsia="ru-RU"/>
        </w:rPr>
        <w:t>справка с места работы родителя;</w:t>
      </w:r>
    </w:p>
    <w:p w:rsidR="001F3CF5" w:rsidRPr="00D8630C" w:rsidRDefault="001F3CF5" w:rsidP="00D8630C">
      <w:pPr>
        <w:widowControl w:val="0"/>
        <w:numPr>
          <w:ilvl w:val="0"/>
          <w:numId w:val="2"/>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D8630C">
        <w:rPr>
          <w:rFonts w:ascii="Liberation Serif" w:eastAsia="Times New Roman" w:hAnsi="Liberation Serif" w:cs="Times New Roman"/>
          <w:sz w:val="28"/>
          <w:szCs w:val="28"/>
          <w:lang w:eastAsia="ru-RU"/>
        </w:rPr>
        <w:t>страховое свидетельство обязательного пенсионного страхования на заявителя и ребенка (СНИЛС);</w:t>
      </w:r>
    </w:p>
    <w:p w:rsidR="001F3CF5" w:rsidRPr="00D8630C" w:rsidRDefault="001F3CF5" w:rsidP="00D8630C">
      <w:pPr>
        <w:widowControl w:val="0"/>
        <w:numPr>
          <w:ilvl w:val="0"/>
          <w:numId w:val="2"/>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D8630C">
        <w:rPr>
          <w:rFonts w:ascii="Liberation Serif" w:eastAsia="Times New Roman" w:hAnsi="Liberation Serif" w:cs="Times New Roman"/>
          <w:sz w:val="28"/>
          <w:szCs w:val="28"/>
          <w:lang w:eastAsia="ru-RU"/>
        </w:rPr>
        <w:t>справка с места обучения;</w:t>
      </w:r>
    </w:p>
    <w:p w:rsidR="001F3CF5" w:rsidRPr="00D8630C" w:rsidRDefault="001F3CF5" w:rsidP="00D8630C">
      <w:pPr>
        <w:widowControl w:val="0"/>
        <w:numPr>
          <w:ilvl w:val="0"/>
          <w:numId w:val="2"/>
        </w:numPr>
        <w:autoSpaceDE w:val="0"/>
        <w:autoSpaceDN w:val="0"/>
        <w:adjustRightInd w:val="0"/>
        <w:spacing w:after="0" w:line="240" w:lineRule="auto"/>
        <w:ind w:left="0" w:firstLine="709"/>
        <w:jc w:val="both"/>
        <w:rPr>
          <w:rFonts w:ascii="Liberation Serif" w:eastAsia="Times New Roman" w:hAnsi="Liberation Serif" w:cs="Times New Roman"/>
          <w:sz w:val="28"/>
          <w:szCs w:val="28"/>
          <w:lang w:eastAsia="ru-RU"/>
        </w:rPr>
      </w:pPr>
      <w:r w:rsidRPr="00D8630C">
        <w:rPr>
          <w:rFonts w:ascii="Liberation Serif" w:eastAsia="Times New Roman" w:hAnsi="Liberation Serif" w:cs="Times New Roman"/>
          <w:sz w:val="28"/>
          <w:szCs w:val="28"/>
          <w:lang w:eastAsia="ru-RU"/>
        </w:rPr>
        <w:t>документы, подтверждающие льготы (при необходимости).</w:t>
      </w:r>
    </w:p>
    <w:p w:rsidR="000B1605" w:rsidRDefault="000B1605"/>
    <w:sectPr w:rsidR="000B1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8DA"/>
    <w:multiLevelType w:val="hybridMultilevel"/>
    <w:tmpl w:val="41AE3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54495C"/>
    <w:multiLevelType w:val="hybridMultilevel"/>
    <w:tmpl w:val="48BCA4B2"/>
    <w:lvl w:ilvl="0" w:tplc="3C96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29"/>
    <w:rsid w:val="000B1605"/>
    <w:rsid w:val="001F3CF5"/>
    <w:rsid w:val="00200F15"/>
    <w:rsid w:val="00331A9A"/>
    <w:rsid w:val="00D8630C"/>
    <w:rsid w:val="00D9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8774"/>
  <w15:chartTrackingRefBased/>
  <w15:docId w15:val="{4FA5831E-54A0-46B1-A6E3-1684627A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2024-02-07T09:52:00Z</dcterms:created>
  <dcterms:modified xsi:type="dcterms:W3CDTF">2024-03-06T04:18:00Z</dcterms:modified>
</cp:coreProperties>
</file>