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09BE" w14:textId="4A2F5A87" w:rsidR="005D756A" w:rsidRDefault="006B68FC" w:rsidP="006B6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FC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C347B5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</w:t>
      </w:r>
      <w:proofErr w:type="gramStart"/>
      <w:r w:rsidR="00C347B5">
        <w:rPr>
          <w:rFonts w:ascii="Times New Roman" w:hAnsi="Times New Roman" w:cs="Times New Roman"/>
          <w:b/>
          <w:sz w:val="24"/>
          <w:szCs w:val="24"/>
        </w:rPr>
        <w:t>программы  среднего</w:t>
      </w:r>
      <w:proofErr w:type="gramEnd"/>
      <w:r w:rsidR="00C347B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Pr="006B68FC">
        <w:rPr>
          <w:rFonts w:ascii="Times New Roman" w:hAnsi="Times New Roman" w:cs="Times New Roman"/>
          <w:b/>
          <w:sz w:val="24"/>
          <w:szCs w:val="24"/>
        </w:rPr>
        <w:t>МАОУ «СОШ №1» (по ФК ГОС)</w:t>
      </w:r>
    </w:p>
    <w:p w14:paraId="0F06B9BE" w14:textId="77777777" w:rsidR="007D71C3" w:rsidRDefault="007D71C3" w:rsidP="006B6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CA80" w14:textId="0AB1747B" w:rsidR="006C448C" w:rsidRDefault="003809B5" w:rsidP="0021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общего образования является преемственной по отношению к основным идеям ООО ООП и учитывает результаты, полученные в период ее реализации, определяет основные направления и системообразующие принципы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функционирования образовательной деятельности школы. </w:t>
      </w:r>
    </w:p>
    <w:p w14:paraId="7F036BB0" w14:textId="34DC03D4" w:rsidR="003809B5" w:rsidRDefault="003809B5" w:rsidP="0021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позволяет определить и реализовать концепцию нашей школы на основе традиций и инноваций, наиболее эффективно использовать имеющиеся ресурсы, оказывать образовательные услуги, соответствующие запросам обучающихся и их родителей (законных представителей).</w:t>
      </w:r>
    </w:p>
    <w:p w14:paraId="04094D6A" w14:textId="0F319789" w:rsidR="006A6F4A" w:rsidRPr="006A6F4A" w:rsidRDefault="006A6F4A" w:rsidP="006A6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образовательной программы СОО:</w:t>
      </w:r>
    </w:p>
    <w:p w14:paraId="528FC77A" w14:textId="77777777" w:rsidR="006A6F4A" w:rsidRPr="006A6F4A" w:rsidRDefault="006A6F4A" w:rsidP="006A6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F4A">
        <w:rPr>
          <w:rFonts w:ascii="Times New Roman" w:hAnsi="Times New Roman" w:cs="Times New Roman"/>
          <w:sz w:val="24"/>
          <w:szCs w:val="24"/>
        </w:rPr>
        <w:t xml:space="preserve"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 (углубленное обучение); </w:t>
      </w:r>
    </w:p>
    <w:p w14:paraId="1F36351F" w14:textId="36D5381E" w:rsidR="006B68FC" w:rsidRDefault="006A6F4A" w:rsidP="006A6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F4A">
        <w:rPr>
          <w:rFonts w:ascii="Times New Roman" w:hAnsi="Times New Roman" w:cs="Times New Roman"/>
          <w:sz w:val="24"/>
          <w:szCs w:val="24"/>
        </w:rPr>
        <w:t>обеспечение условий для получения обучающимися старших классов качественного современного образования, позволяющего выпускнику занимать осмысленную, активную и деятельную жизненную позицию, предполагающую готовность к непрерывному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698B0" w14:textId="2221F617" w:rsidR="006A6F4A" w:rsidRDefault="006A6F4A" w:rsidP="006A6F4A">
      <w:pPr>
        <w:ind w:left="360"/>
        <w:rPr>
          <w:rFonts w:ascii="Times New Roman" w:hAnsi="Times New Roman" w:cs="Times New Roman"/>
          <w:sz w:val="24"/>
          <w:szCs w:val="24"/>
        </w:rPr>
      </w:pPr>
      <w:r w:rsidRPr="006A6F4A">
        <w:rPr>
          <w:rFonts w:ascii="Times New Roman" w:hAnsi="Times New Roman" w:cs="Times New Roman"/>
          <w:sz w:val="24"/>
          <w:szCs w:val="24"/>
        </w:rPr>
        <w:t>Миссия школы: предоставить учащимся возможность получить образование на уровне современных стандартов на основе формирования универсальных образовательных компетенций, обеспечивающих успешную самореализацию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EA9E82" w14:textId="4D02D547" w:rsidR="006B774C" w:rsidRDefault="006B774C" w:rsidP="006A6F4A">
      <w:pPr>
        <w:ind w:left="360"/>
        <w:rPr>
          <w:rFonts w:ascii="Times New Roman" w:hAnsi="Times New Roman" w:cs="Times New Roman"/>
          <w:sz w:val="24"/>
          <w:szCs w:val="24"/>
        </w:rPr>
      </w:pPr>
      <w:r w:rsidRPr="006B774C">
        <w:rPr>
          <w:rFonts w:ascii="Times New Roman" w:hAnsi="Times New Roman" w:cs="Times New Roman"/>
          <w:sz w:val="24"/>
          <w:szCs w:val="24"/>
        </w:rPr>
        <w:t>При реализации ОП СОО МАОУ «СОШ № 1» возможно использование электронного обучения и дистанционных образовательных технологий.</w:t>
      </w:r>
    </w:p>
    <w:p w14:paraId="45DECF48" w14:textId="30B17625" w:rsidR="006A6F4A" w:rsidRPr="007D6069" w:rsidRDefault="007D6069" w:rsidP="006A6F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деятельность нацелена на подготовку обучающихся к самостоятельному выбору будущей профессии, на обеспечение мобильного поведения на рынке труда. </w:t>
      </w:r>
      <w:r w:rsidRPr="007D6069">
        <w:rPr>
          <w:rFonts w:ascii="Times New Roman" w:hAnsi="Times New Roman" w:cs="Times New Roman"/>
          <w:sz w:val="24"/>
          <w:szCs w:val="24"/>
        </w:rPr>
        <w:t>Поэтому выпускники уровня среднего общего образования должны овладеть набором компетенций:</w:t>
      </w:r>
    </w:p>
    <w:p w14:paraId="15D9216F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уметь реализовывать в повседневной жизни, полученные в школе знания;</w:t>
      </w:r>
    </w:p>
    <w:p w14:paraId="45E4513A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владеть навыками саморазвития и умело их использовать для повышения личной конкурентоспособности;</w:t>
      </w:r>
    </w:p>
    <w:p w14:paraId="630CF6DC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проявлять заботу о родном крае, своей стране;</w:t>
      </w:r>
    </w:p>
    <w:p w14:paraId="03673922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иметь ценностное отношение к основным нравственным, эстетическим, трудовым нормам, характерным для жителей региона и многонациональной России в целом;</w:t>
      </w:r>
    </w:p>
    <w:p w14:paraId="2A076D59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знать собственные индивидуальные особенности, определяющие возможность обоснованного выбора содержания будущего профессионального образования;</w:t>
      </w:r>
    </w:p>
    <w:p w14:paraId="79FAB84F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владеть навыками самоорганизации;</w:t>
      </w:r>
    </w:p>
    <w:p w14:paraId="227DABC2" w14:textId="77777777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планировать ближайшее и отдаленное будущее, обоснованно выбирать варианты реализации жизненных планов;</w:t>
      </w:r>
    </w:p>
    <w:p w14:paraId="230E37E5" w14:textId="4A32EB19" w:rsidR="007D6069" w:rsidRPr="007D6069" w:rsidRDefault="007D6069" w:rsidP="007D6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владеть основными знаниями и навыками, необходимыми для создания благополучной семьи.</w:t>
      </w:r>
    </w:p>
    <w:p w14:paraId="4F4E8C8B" w14:textId="754ABE73" w:rsidR="007D6069" w:rsidRDefault="007D6069" w:rsidP="007D60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образовательной программы СОО:</w:t>
      </w:r>
    </w:p>
    <w:p w14:paraId="2384C61F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lastRenderedPageBreak/>
        <w:t>Консолидация образовательного сообщества МАОУ СОШ № 1 с целью развития образовательной среды, обеспечивающей доступность качественного образования, создания равных стартовых возможностей обучающихся, развитие их способностей;</w:t>
      </w:r>
    </w:p>
    <w:p w14:paraId="37B15307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Реализация рабочих программ, обеспечивающих вариативность содержания с учетом образовательных потребностей обучающихся;</w:t>
      </w:r>
    </w:p>
    <w:p w14:paraId="28CAFD20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Программа мониторинга результатов образовательного процесса;</w:t>
      </w:r>
    </w:p>
    <w:p w14:paraId="0E5D7657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Технология организации научно-исследовательской, проектной и творческой деятельности школьников в учебной и внеучебной деятельности;</w:t>
      </w:r>
    </w:p>
    <w:p w14:paraId="3291A68C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Положительная динамика учебных достижений обучающихся и профессиональных достижений педагогов;</w:t>
      </w:r>
    </w:p>
    <w:p w14:paraId="18AF1284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Открытие классов углубленного изучения химии, физики, литературы, биологии;</w:t>
      </w:r>
    </w:p>
    <w:p w14:paraId="0F661AA3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Информационный стандарт отчетности по результатам образовательной</w:t>
      </w:r>
    </w:p>
    <w:p w14:paraId="5B189A08" w14:textId="77777777" w:rsidR="007D6069" w:rsidRP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AAE5988" w14:textId="702773E7" w:rsidR="007D6069" w:rsidRDefault="007D6069" w:rsidP="007D6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Совершенствование структуры управления образовательным процессом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65144" w14:textId="5734D889" w:rsidR="007D6069" w:rsidRPr="007D6069" w:rsidRDefault="007D6069" w:rsidP="007D6069">
      <w:p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для учебных предметов на базовом и углубленном</w:t>
      </w:r>
      <w:r w:rsidR="00EA438C">
        <w:rPr>
          <w:rFonts w:ascii="Times New Roman" w:hAnsi="Times New Roman" w:cs="Times New Roman"/>
          <w:sz w:val="24"/>
          <w:szCs w:val="24"/>
        </w:rPr>
        <w:t xml:space="preserve"> (профильном)</w:t>
      </w:r>
      <w:r>
        <w:rPr>
          <w:rFonts w:ascii="Times New Roman" w:hAnsi="Times New Roman" w:cs="Times New Roman"/>
          <w:sz w:val="24"/>
          <w:szCs w:val="24"/>
        </w:rPr>
        <w:t xml:space="preserve"> уровнях.</w:t>
      </w:r>
    </w:p>
    <w:p w14:paraId="7895D5D7" w14:textId="273981B5" w:rsidR="00EA438C" w:rsidRPr="007D6069" w:rsidRDefault="007D6069" w:rsidP="007D6069">
      <w:p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Предметные результаты на базовом уровне ориентированы на обеспечение преимущественно общеобразовательной и общекультурной подготовки.</w:t>
      </w:r>
    </w:p>
    <w:p w14:paraId="66BF76AC" w14:textId="12208EE0" w:rsidR="007D6069" w:rsidRDefault="007D6069" w:rsidP="007D6069">
      <w:p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Предметные результаты для учебных предметов на углубленном</w:t>
      </w:r>
      <w:r w:rsidR="00EA438C">
        <w:rPr>
          <w:rFonts w:ascii="Times New Roman" w:hAnsi="Times New Roman" w:cs="Times New Roman"/>
          <w:sz w:val="24"/>
          <w:szCs w:val="24"/>
        </w:rPr>
        <w:t xml:space="preserve"> (профильном)</w:t>
      </w:r>
      <w:r w:rsidRPr="007D6069">
        <w:rPr>
          <w:rFonts w:ascii="Times New Roman" w:hAnsi="Times New Roman" w:cs="Times New Roman"/>
          <w:sz w:val="24"/>
          <w:szCs w:val="24"/>
        </w:rPr>
        <w:t xml:space="preserve">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14:paraId="61BFEE47" w14:textId="0EBB99D4" w:rsidR="007D6069" w:rsidRDefault="00C347B5" w:rsidP="007D6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6069">
        <w:rPr>
          <w:rFonts w:ascii="Times New Roman" w:hAnsi="Times New Roman" w:cs="Times New Roman"/>
          <w:sz w:val="24"/>
          <w:szCs w:val="24"/>
        </w:rPr>
        <w:t>Основным проектируемым результатом образования является формирование всесторонне образованной, социально зрелой, саморазвивающейся личности, которой присущи:</w:t>
      </w:r>
    </w:p>
    <w:p w14:paraId="29B627D4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гражданская позиция, патриотизм; </w:t>
      </w:r>
    </w:p>
    <w:p w14:paraId="4C22C270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сформированность базовых ценностей; </w:t>
      </w:r>
    </w:p>
    <w:p w14:paraId="6C8A1508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сформированность современной картины мира;</w:t>
      </w:r>
    </w:p>
    <w:p w14:paraId="0855C5A7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7D606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6069">
        <w:rPr>
          <w:rFonts w:ascii="Times New Roman" w:hAnsi="Times New Roman" w:cs="Times New Roman"/>
          <w:sz w:val="24"/>
          <w:szCs w:val="24"/>
        </w:rPr>
        <w:t xml:space="preserve"> и социальных ключевых компетенций; </w:t>
      </w:r>
    </w:p>
    <w:p w14:paraId="5D8C40F4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потребность в самообразовании и самосовершенствовании; </w:t>
      </w:r>
    </w:p>
    <w:p w14:paraId="68A4ADB3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владение умениями и навыками самообразования и самовоспитания; </w:t>
      </w:r>
    </w:p>
    <w:p w14:paraId="10A89CCC" w14:textId="2A267346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физическая выносливость и здоровье</w:t>
      </w:r>
      <w:r w:rsidR="00D20ACF">
        <w:rPr>
          <w:rFonts w:ascii="Times New Roman" w:hAnsi="Times New Roman" w:cs="Times New Roman"/>
          <w:sz w:val="24"/>
          <w:szCs w:val="24"/>
        </w:rPr>
        <w:t>, достаточные для преодоления больших умственных и нервных нагрузок в условиях конкуренции на рынке труда</w:t>
      </w:r>
      <w:r w:rsidRPr="007D60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93FFBF" w14:textId="12C72F11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профессиональная ориентированность</w:t>
      </w:r>
      <w:r w:rsidR="00D20ACF">
        <w:rPr>
          <w:rFonts w:ascii="Times New Roman" w:hAnsi="Times New Roman" w:cs="Times New Roman"/>
          <w:sz w:val="24"/>
          <w:szCs w:val="24"/>
        </w:rPr>
        <w:t>, осознанность выбора для последующего освоения образовательных программ профессионального образования</w:t>
      </w:r>
      <w:r w:rsidRPr="007D60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C720B8" w14:textId="77777777" w:rsidR="007D6069" w:rsidRP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 xml:space="preserve">готовность к жизненному самоопределению; </w:t>
      </w:r>
    </w:p>
    <w:p w14:paraId="1B88BD4B" w14:textId="7E6564EE" w:rsidR="007D6069" w:rsidRDefault="007D6069" w:rsidP="007D6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069">
        <w:rPr>
          <w:rFonts w:ascii="Times New Roman" w:hAnsi="Times New Roman" w:cs="Times New Roman"/>
          <w:sz w:val="24"/>
          <w:szCs w:val="24"/>
        </w:rPr>
        <w:t>уважение к труду.</w:t>
      </w:r>
    </w:p>
    <w:p w14:paraId="3F0B961C" w14:textId="0CA582AD" w:rsidR="00D20ACF" w:rsidRPr="00D20ACF" w:rsidRDefault="00D20ACF" w:rsidP="00D20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объектом системы оценки результатов образования выступают требования к уровню подготовки в соответствии с ФК ГОС - </w:t>
      </w:r>
      <w:r w:rsidRPr="00D20ACF">
        <w:rPr>
          <w:rFonts w:ascii="Times New Roman" w:hAnsi="Times New Roman" w:cs="Times New Roman"/>
          <w:sz w:val="24"/>
          <w:szCs w:val="24"/>
        </w:rPr>
        <w:t xml:space="preserve">установленные стандартом результаты освоения выпускниками обязательного минимума ФК ГОС, необходимые для получения государственного документа о достигнутом уровне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Данные Требования разработаны в соответствии с обязательным минимумом, преемственны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уровням общего образования и учебным предметам. Требования задаются в деятельностной форме </w:t>
      </w:r>
      <w:r w:rsidRPr="00D20ACF">
        <w:rPr>
          <w:rFonts w:ascii="Times New Roman" w:hAnsi="Times New Roman" w:cs="Times New Roman"/>
          <w:sz w:val="24"/>
          <w:szCs w:val="24"/>
        </w:rPr>
        <w:t>в отдельных блоках:</w:t>
      </w:r>
    </w:p>
    <w:p w14:paraId="3A8A7448" w14:textId="4238EEF5" w:rsidR="00D20ACF" w:rsidRPr="00D20ACF" w:rsidRDefault="00D20ACF" w:rsidP="00D20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CF">
        <w:rPr>
          <w:rFonts w:ascii="Times New Roman" w:hAnsi="Times New Roman" w:cs="Times New Roman"/>
          <w:sz w:val="24"/>
          <w:szCs w:val="24"/>
        </w:rPr>
        <w:t>что в результате изучения учебного предмета учащиеся должны знать/понимать;</w:t>
      </w:r>
    </w:p>
    <w:p w14:paraId="12DE02CA" w14:textId="40F5F39B" w:rsidR="00D20ACF" w:rsidRDefault="00D20ACF" w:rsidP="00D20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CF">
        <w:rPr>
          <w:rFonts w:ascii="Times New Roman" w:hAnsi="Times New Roman" w:cs="Times New Roman"/>
          <w:sz w:val="24"/>
          <w:szCs w:val="24"/>
        </w:rPr>
        <w:t>что в результате изучения учебного предмета учащиеся должны уметь использовать в практической деятельности и повседневной жизни.</w:t>
      </w:r>
    </w:p>
    <w:p w14:paraId="47F691A5" w14:textId="6FB34A8F" w:rsidR="007D71C3" w:rsidRDefault="007D71C3" w:rsidP="007D7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оценки образовательной программы:</w:t>
      </w:r>
    </w:p>
    <w:p w14:paraId="0FEC8DE0" w14:textId="77777777" w:rsidR="007D71C3" w:rsidRPr="007D71C3" w:rsidRDefault="007D71C3" w:rsidP="007D7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>кадровые ресурсы</w:t>
      </w:r>
    </w:p>
    <w:p w14:paraId="010B95C2" w14:textId="77777777" w:rsidR="007D71C3" w:rsidRPr="007D71C3" w:rsidRDefault="007D71C3" w:rsidP="007D7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>финансовые ресурсы</w:t>
      </w:r>
    </w:p>
    <w:p w14:paraId="347CDC9D" w14:textId="77777777" w:rsidR="007D71C3" w:rsidRPr="007D71C3" w:rsidRDefault="007D71C3" w:rsidP="007D7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 xml:space="preserve">материально-технические ресурсы </w:t>
      </w:r>
    </w:p>
    <w:p w14:paraId="35284229" w14:textId="77777777" w:rsidR="007D71C3" w:rsidRPr="007D71C3" w:rsidRDefault="007D71C3" w:rsidP="007D7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>информационно-образовательная среда</w:t>
      </w:r>
    </w:p>
    <w:p w14:paraId="4C40315B" w14:textId="37E74818" w:rsidR="007D71C3" w:rsidRDefault="007D71C3" w:rsidP="007D7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561CB" w14:textId="6431C61B" w:rsidR="00E62B8D" w:rsidRPr="00E62B8D" w:rsidRDefault="00E62B8D" w:rsidP="00EA4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Федеральный компонент государственного образовательного стандарт среднего общего образования устанавливает требования к результатам освоения обучающимися основной образовательной программы среднего общего образования через формулировку требований к уровню подготовки выпускника по изучаемым предметам:</w:t>
      </w:r>
    </w:p>
    <w:p w14:paraId="36155E52" w14:textId="22D76C6F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(</w:t>
      </w:r>
      <w:r w:rsidR="00EA438C"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</w:t>
      </w: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</w:t>
      </w:r>
    </w:p>
    <w:p w14:paraId="0CEA9F92" w14:textId="71369D6F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(базовый уровень)</w:t>
      </w:r>
    </w:p>
    <w:p w14:paraId="535E4C33" w14:textId="38E9457F" w:rsidR="00EA438C" w:rsidRPr="00A663A2" w:rsidRDefault="00EA438C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</w:t>
      </w:r>
      <w:proofErr w:type="gramStart"/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  уровень</w:t>
      </w:r>
      <w:proofErr w:type="gramEnd"/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19F670" w14:textId="52A65D60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 язык) (базовый уровень)</w:t>
      </w:r>
    </w:p>
    <w:p w14:paraId="60AA4184" w14:textId="681BE902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(базовый уровень)</w:t>
      </w:r>
    </w:p>
    <w:p w14:paraId="6BA8B364" w14:textId="5420BC5B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 (базовый уровень)</w:t>
      </w:r>
    </w:p>
    <w:p w14:paraId="396F6B43" w14:textId="394EF110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(базовый уровень)</w:t>
      </w:r>
    </w:p>
    <w:p w14:paraId="05D0C33E" w14:textId="1619E1B5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(включая экономику и право) (базовый уровень)</w:t>
      </w:r>
    </w:p>
    <w:p w14:paraId="4BA729DF" w14:textId="243EE099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(базовый уровень)</w:t>
      </w:r>
    </w:p>
    <w:p w14:paraId="6997C137" w14:textId="7DB1FA3B" w:rsidR="00EA438C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5793163"/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(</w:t>
      </w:r>
      <w:proofErr w:type="gramStart"/>
      <w:r w:rsidR="00EA438C"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bookmarkEnd w:id="1"/>
      <w:proofErr w:type="gramEnd"/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123A68" w14:textId="1FEB3322" w:rsidR="00EA438C" w:rsidRPr="00A663A2" w:rsidRDefault="00EA438C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(базовый уровень</w:t>
      </w:r>
    </w:p>
    <w:p w14:paraId="21F00557" w14:textId="6CCE0EF4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(базовый уровень)</w:t>
      </w:r>
    </w:p>
    <w:p w14:paraId="3820A9B1" w14:textId="6D44C22B" w:rsidR="00A663A2" w:rsidRPr="00A663A2" w:rsidRDefault="00A663A2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(углубленный уровень)</w:t>
      </w:r>
    </w:p>
    <w:p w14:paraId="5B3A7AAD" w14:textId="300FB0F9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(базовый уровень)</w:t>
      </w:r>
    </w:p>
    <w:p w14:paraId="0F998736" w14:textId="654614B5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(базовый уровень)</w:t>
      </w:r>
    </w:p>
    <w:p w14:paraId="4C955831" w14:textId="288C89D6" w:rsidR="00A663A2" w:rsidRPr="00A663A2" w:rsidRDefault="00A663A2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(углубленный уровень)</w:t>
      </w:r>
    </w:p>
    <w:p w14:paraId="5B578CF9" w14:textId="7A3A1018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(МХК) (базовый уровень)</w:t>
      </w:r>
    </w:p>
    <w:p w14:paraId="3DE2950E" w14:textId="2AF73C66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(базовый уровень)</w:t>
      </w:r>
    </w:p>
    <w:p w14:paraId="326F3164" w14:textId="31B5B3C1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(базовый уровень)</w:t>
      </w:r>
    </w:p>
    <w:p w14:paraId="52C25912" w14:textId="47C2576D" w:rsidR="00E62B8D" w:rsidRPr="00A663A2" w:rsidRDefault="00E62B8D" w:rsidP="00A663A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(базовый уровень)</w:t>
      </w:r>
    </w:p>
    <w:p w14:paraId="4E3C6414" w14:textId="41FF74A1" w:rsidR="00E62B8D" w:rsidRDefault="00A663A2" w:rsidP="00E6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2B8D" w:rsidRPr="00E62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элективные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</w:t>
      </w:r>
      <w:r w:rsidR="00E62B8D" w:rsidRPr="00E6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</w:t>
      </w:r>
      <w:proofErr w:type="gramEnd"/>
      <w:r w:rsidR="00E62B8D" w:rsidRPr="00E6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(национально-регионального компонента) и компонента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2A2812" w14:textId="1C305E42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культура общения</w:t>
      </w:r>
    </w:p>
    <w:p w14:paraId="069CBCDB" w14:textId="3997079F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Урала</w:t>
      </w:r>
    </w:p>
    <w:p w14:paraId="33693D1D" w14:textId="64242D53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промышленности Свердловской области</w:t>
      </w:r>
    </w:p>
    <w:p w14:paraId="5AEBABAF" w14:textId="5205D894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сложных задач по физике</w:t>
      </w:r>
    </w:p>
    <w:p w14:paraId="1D701900" w14:textId="4D8EEF81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право</w:t>
      </w:r>
    </w:p>
    <w:p w14:paraId="45528287" w14:textId="2CF9E59C" w:rsid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право</w:t>
      </w:r>
    </w:p>
    <w:p w14:paraId="72AA6131" w14:textId="23A83E5C" w:rsidR="00A663A2" w:rsidRP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вопросы математики</w:t>
      </w:r>
    </w:p>
    <w:p w14:paraId="09EA4F7E" w14:textId="24B4EBCA" w:rsidR="00A663A2" w:rsidRPr="00A663A2" w:rsidRDefault="00A663A2" w:rsidP="00A663A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Трансцендентные уравнения и неравенства</w:t>
      </w:r>
    </w:p>
    <w:p w14:paraId="7DD842AE" w14:textId="77777777" w:rsidR="00E62B8D" w:rsidRPr="00E62B8D" w:rsidRDefault="00E62B8D" w:rsidP="00E6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B8D" w:rsidRPr="00E6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742"/>
    <w:multiLevelType w:val="hybridMultilevel"/>
    <w:tmpl w:val="AED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74B"/>
    <w:multiLevelType w:val="hybridMultilevel"/>
    <w:tmpl w:val="23AE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39C"/>
    <w:multiLevelType w:val="hybridMultilevel"/>
    <w:tmpl w:val="742C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A24"/>
    <w:multiLevelType w:val="hybridMultilevel"/>
    <w:tmpl w:val="09C4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B29E2"/>
    <w:multiLevelType w:val="hybridMultilevel"/>
    <w:tmpl w:val="0F9C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431"/>
    <w:multiLevelType w:val="hybridMultilevel"/>
    <w:tmpl w:val="3FF8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3B7"/>
    <w:multiLevelType w:val="hybridMultilevel"/>
    <w:tmpl w:val="B55A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E02B2"/>
    <w:multiLevelType w:val="hybridMultilevel"/>
    <w:tmpl w:val="26004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203ACF"/>
    <w:multiLevelType w:val="hybridMultilevel"/>
    <w:tmpl w:val="BD56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467B"/>
    <w:multiLevelType w:val="hybridMultilevel"/>
    <w:tmpl w:val="2804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6A"/>
    <w:rsid w:val="00212305"/>
    <w:rsid w:val="003809B5"/>
    <w:rsid w:val="005D756A"/>
    <w:rsid w:val="006A6F4A"/>
    <w:rsid w:val="006B68FC"/>
    <w:rsid w:val="006B774C"/>
    <w:rsid w:val="006C448C"/>
    <w:rsid w:val="007D6069"/>
    <w:rsid w:val="007D71C3"/>
    <w:rsid w:val="007F7771"/>
    <w:rsid w:val="00A663A2"/>
    <w:rsid w:val="00C347B5"/>
    <w:rsid w:val="00CA24CB"/>
    <w:rsid w:val="00D20ACF"/>
    <w:rsid w:val="00E62B8D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A22D"/>
  <w15:chartTrackingRefBased/>
  <w15:docId w15:val="{0451F946-61F2-4174-B445-A2AE185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Компьютер Завучей</cp:lastModifiedBy>
  <cp:revision>7</cp:revision>
  <cp:lastPrinted>2020-07-16T07:09:00Z</cp:lastPrinted>
  <dcterms:created xsi:type="dcterms:W3CDTF">2020-05-27T06:36:00Z</dcterms:created>
  <dcterms:modified xsi:type="dcterms:W3CDTF">2020-07-16T07:20:00Z</dcterms:modified>
</cp:coreProperties>
</file>