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C5" w:rsidRPr="00E76AC5" w:rsidRDefault="00E76AC5" w:rsidP="00E76AC5">
      <w:pPr>
        <w:spacing w:before="100" w:beforeAutospacing="1" w:after="100" w:afterAutospacing="1"/>
        <w:jc w:val="center"/>
        <w:outlineLvl w:val="0"/>
        <w:rPr>
          <w:rFonts w:ascii="Verdana" w:eastAsia="Times New Roman" w:hAnsi="Verdana" w:cs="Times New Roman"/>
          <w:b/>
          <w:color w:val="12A4D8"/>
          <w:w w:val="100"/>
          <w:kern w:val="36"/>
          <w:szCs w:val="28"/>
          <w:lang w:eastAsia="ru-RU"/>
        </w:rPr>
      </w:pPr>
      <w:r w:rsidRPr="00E76AC5">
        <w:rPr>
          <w:rFonts w:ascii="Verdana" w:eastAsia="Times New Roman" w:hAnsi="Verdana" w:cs="Times New Roman"/>
          <w:b/>
          <w:color w:val="12A4D8"/>
          <w:w w:val="100"/>
          <w:kern w:val="36"/>
          <w:szCs w:val="28"/>
          <w:lang w:eastAsia="ru-RU"/>
        </w:rPr>
        <w:t>Защита персональных данных</w:t>
      </w:r>
    </w:p>
    <w:p w:rsidR="00E76AC5" w:rsidRPr="00E76AC5" w:rsidRDefault="00E76AC5" w:rsidP="00E76AC5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w w:val="100"/>
          <w:sz w:val="13"/>
          <w:szCs w:val="13"/>
          <w:lang w:eastAsia="ru-RU"/>
        </w:rPr>
      </w:pPr>
      <w:r>
        <w:rPr>
          <w:rFonts w:eastAsia="Times New Roman" w:cs="Times New Roman"/>
          <w:noProof/>
          <w:color w:val="000000"/>
          <w:w w:val="100"/>
          <w:sz w:val="20"/>
          <w:szCs w:val="20"/>
          <w:lang w:eastAsia="ru-RU"/>
        </w:rPr>
        <w:drawing>
          <wp:inline distT="0" distB="0" distL="0" distR="0">
            <wp:extent cx="3235960" cy="3522345"/>
            <wp:effectExtent l="19050" t="0" r="2540" b="0"/>
            <wp:docPr id="1" name="Рисунок 1" descr="http://korschool-12.ucoz.ru/_si/0/18839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rschool-12.ucoz.ru/_si/0/1883908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352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AC5" w:rsidRPr="00E76AC5" w:rsidRDefault="00E76AC5" w:rsidP="00E76AC5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b/>
          <w:bCs/>
          <w:color w:val="000000"/>
          <w:w w:val="100"/>
          <w:sz w:val="24"/>
          <w:szCs w:val="24"/>
          <w:lang w:eastAsia="ru-RU"/>
        </w:rPr>
        <w:t>ФЕДЕРАЛЬНЫЙ ЗАКОН О ЗАЩИТЕ ДЕТЕЙ ОТ ИНФОРМАЦИИ, ПРИЧИНЯЮЩЕЙ ВРЕД ИХ ЗДОРОВЬЮ И РАЗВИТИЮ № 436-ФЗ от 29 декабря 2010 года </w:t>
      </w:r>
      <w:hyperlink r:id="rId6" w:tgtFrame="_blank" w:tooltip="http://base.consultant.ru/cons/cgi/online.cgi?req=doc;base=LAW;n=181927;fld=134;dst=1000000001,0;rnd=0.06256271060556173" w:history="1">
        <w:r w:rsidRPr="00E76AC5">
          <w:rPr>
            <w:rFonts w:eastAsia="Times New Roman" w:cs="Times New Roman"/>
            <w:color w:val="000000"/>
            <w:w w:val="100"/>
            <w:sz w:val="24"/>
            <w:szCs w:val="24"/>
            <w:u w:val="single"/>
            <w:lang w:eastAsia="ru-RU"/>
          </w:rPr>
          <w:t>ССЫЛКА</w:t>
        </w:r>
      </w:hyperlink>
    </w:p>
    <w:p w:rsidR="00E76AC5" w:rsidRPr="00E76AC5" w:rsidRDefault="00E76AC5" w:rsidP="00E76AC5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w w:val="100"/>
          <w:sz w:val="13"/>
          <w:szCs w:val="13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0"/>
          <w:szCs w:val="20"/>
          <w:lang w:eastAsia="ru-RU"/>
        </w:rPr>
        <w:t>_____________________________________________________________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b/>
          <w:bCs/>
          <w:color w:val="000000"/>
          <w:w w:val="100"/>
          <w:sz w:val="24"/>
          <w:szCs w:val="24"/>
          <w:lang w:eastAsia="ru-RU"/>
        </w:rPr>
        <w:t>Портал персональные данные</w:t>
      </w:r>
      <w:proofErr w:type="gramStart"/>
      <w:r w:rsidRPr="00E76AC5">
        <w:rPr>
          <w:rFonts w:eastAsia="Times New Roman" w:cs="Times New Roman"/>
          <w:b/>
          <w:bCs/>
          <w:color w:val="000000"/>
          <w:w w:val="100"/>
          <w:sz w:val="24"/>
          <w:szCs w:val="24"/>
          <w:lang w:eastAsia="ru-RU"/>
        </w:rPr>
        <w:t>.д</w:t>
      </w:r>
      <w:proofErr w:type="gramEnd"/>
      <w:r w:rsidRPr="00E76AC5">
        <w:rPr>
          <w:rFonts w:eastAsia="Times New Roman" w:cs="Times New Roman"/>
          <w:b/>
          <w:bCs/>
          <w:color w:val="000000"/>
          <w:w w:val="100"/>
          <w:sz w:val="24"/>
          <w:szCs w:val="24"/>
          <w:lang w:eastAsia="ru-RU"/>
        </w:rPr>
        <w:t>ети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В соответствии с рекомендациями Управления федеральной службы по надзору в сфере связи, информационных технологий и массовых коммуникаций по Сибирскому федеральному округу (</w:t>
      </w:r>
      <w:proofErr w:type="spellStart"/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Роскомнадзор</w:t>
      </w:r>
      <w:proofErr w:type="spellEnd"/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 xml:space="preserve">) в целях повышения уровня правовой грамотности несовершеннолетних, педагогов, родителей </w:t>
      </w:r>
      <w:proofErr w:type="spellStart"/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Роскомнадзором</w:t>
      </w:r>
      <w:proofErr w:type="spellEnd"/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 xml:space="preserve"> создан специализированный сайт «Персональные данные. Дети», на </w:t>
      </w:r>
      <w:proofErr w:type="gramStart"/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котором</w:t>
      </w:r>
      <w:proofErr w:type="gramEnd"/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 xml:space="preserve"> размещены информационные материалы, тесты, конкурсы, игры, позволяющие в доступной  форме привить детям основы знаний в сфере личной информационной безопасности.</w:t>
      </w:r>
    </w:p>
    <w:p w:rsidR="00E76AC5" w:rsidRPr="00E76AC5" w:rsidRDefault="00E76AC5" w:rsidP="00E76AC5">
      <w:pPr>
        <w:jc w:val="center"/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noProof/>
          <w:color w:val="000000"/>
          <w:w w:val="100"/>
          <w:sz w:val="24"/>
          <w:szCs w:val="24"/>
          <w:lang w:eastAsia="ru-RU"/>
        </w:rPr>
        <w:drawing>
          <wp:inline distT="0" distB="0" distL="0" distR="0">
            <wp:extent cx="3896360" cy="1447165"/>
            <wp:effectExtent l="19050" t="0" r="8890" b="0"/>
            <wp:docPr id="2" name="Рисунок 2" descr="http://korschool-12.ucoz.ru/Info_Bezop/banner_pers_dannye.jpg">
              <a:hlinkClick xmlns:a="http://schemas.openxmlformats.org/drawingml/2006/main" r:id="rId7" tgtFrame="_blank" tooltip="http://xn--80aalcbc2bocdadlpp9nfk.xn--d1acj3b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rschool-12.ucoz.ru/Info_Bezop/banner_pers_danny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360" cy="144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b/>
          <w:bCs/>
          <w:color w:val="000000"/>
          <w:w w:val="100"/>
          <w:sz w:val="24"/>
          <w:szCs w:val="24"/>
          <w:lang w:eastAsia="ru-RU"/>
        </w:rPr>
        <w:t xml:space="preserve">Памятка детям по </w:t>
      </w:r>
      <w:proofErr w:type="spellStart"/>
      <w:r w:rsidRPr="00E76AC5">
        <w:rPr>
          <w:rFonts w:eastAsia="Times New Roman" w:cs="Times New Roman"/>
          <w:b/>
          <w:bCs/>
          <w:color w:val="000000"/>
          <w:w w:val="100"/>
          <w:sz w:val="24"/>
          <w:szCs w:val="24"/>
          <w:lang w:eastAsia="ru-RU"/>
        </w:rPr>
        <w:t>медиа-безопасности</w:t>
      </w:r>
      <w:proofErr w:type="spellEnd"/>
      <w:r w:rsidRPr="00E76AC5">
        <w:rPr>
          <w:rFonts w:eastAsia="Times New Roman" w:cs="Times New Roman"/>
          <w:b/>
          <w:bCs/>
          <w:color w:val="000000"/>
          <w:w w:val="100"/>
          <w:sz w:val="24"/>
          <w:szCs w:val="24"/>
          <w:lang w:eastAsia="ru-RU"/>
        </w:rPr>
        <w:t xml:space="preserve"> при работе в Интернете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b/>
          <w:bCs/>
          <w:color w:val="000000"/>
          <w:w w:val="100"/>
          <w:sz w:val="24"/>
          <w:szCs w:val="24"/>
          <w:u w:val="single"/>
          <w:lang w:eastAsia="ru-RU"/>
        </w:rPr>
        <w:t>Школьникам младших классов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 Основные правила для школьников младших классов: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- Всегда спрашивайте родителей о незнакомых вещах в Интернете. Они расскажут, что безопасно делать, а что нет.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- Прежде чем начать дружить с кем-то в Интернете, спросите у родителей, как безопасно общаться.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- Никогда не рассказывайте о себе незнакомым людям. Где Вы живете, в какой школе учитесь, номер телефона должны знать только Ваши друзья и семья.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- Не отправляйте фотографии людям, которых Вы не знаете. Не надо, чтобы незнакомые люди видели фотографии Вас, Ваших друзей или Вашей семьи.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- Не встречайтесь без родителей с людьми из Интернета вживую. В Интернете многие люди рассказывают о себе неправду.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lastRenderedPageBreak/>
        <w:t>- Общаясь в Интернете, будьте дружелюбны с другими. Не пишите грубых слов, читать грубости так же неприятно, как и слышать. Вы можете нечаянно обидеть человека.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- Если Вас кто-то расстроил или обидел, обязательно расскажите родителям.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Если ты любишь сидеть в Интернете, запомни эти правила безопасности!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 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 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b/>
          <w:bCs/>
          <w:color w:val="000000"/>
          <w:w w:val="100"/>
          <w:sz w:val="24"/>
          <w:szCs w:val="24"/>
          <w:u w:val="single"/>
          <w:lang w:eastAsia="ru-RU"/>
        </w:rPr>
        <w:t>Школьникам средних классов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 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Основные правила для школьников средних классов: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- При регистрации на сайтах старайтесь не указывать личную информацию, так как она может быть доступна незнакомым людям. Также не рекомендуется размещать свою фотографию, давая тем самым представление о том, как Вы выглядите, посторонним людям.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 xml:space="preserve">- Используйте </w:t>
      </w:r>
      <w:proofErr w:type="spellStart"/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веб-камеру</w:t>
      </w:r>
      <w:proofErr w:type="spellEnd"/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 xml:space="preserve"> только при общении с друзьями. Проследите, чтобы посторонние люди не имели возможности видеть ваш разговор, так как он может быть записан.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- Нежелательные письма от незнакомых людей называются «Спам». Если Вы получили такое письмо, не отвечайте на него. В случае если Вы ответите на подобное письмо, отправитель будет знать, что Вы пользуетесь своим электронным почтовым ящиком и будет продолжать посылать Вам спам.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- Если Вам пришло сообщение с незнакомого адреса, его лучше не открывать. Подобные письма могут содержать вирусы.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- Если Вам приходят письма с неприятным и оскорбляющим вас содержанием, если кто-то ведет себя в Вашем отношении неподобающим образом, сообщите об этом.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- Если Вас кто-то расстроил или обидел, расскажите все взрослому.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 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b/>
          <w:bCs/>
          <w:color w:val="000000"/>
          <w:w w:val="100"/>
          <w:sz w:val="24"/>
          <w:szCs w:val="24"/>
          <w:u w:val="single"/>
          <w:lang w:eastAsia="ru-RU"/>
        </w:rPr>
        <w:t>Школьникам старших классов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 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Основные правила для школьников старших классов: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- Нежелательно размещать персональную информацию в Интернете.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- Персональная информация – это номер Вашего мобильного телефона, адрес электронной почты, домашний адрес и фотографии Вас, Ваших друзей и Вашей семьи.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- Если Вы публикуете фото или видео в интернете – каждый может посмотреть их.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- Не отвечайте на Спам (нежелательную электронную почту).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- Не открывайте файлы, которые прислали неизвестные Вам люди. Вы не можете знать, что на самом деле содержат эти файлы – в них могут быть вирусы или фото/видео с «агрессивным» содержанием.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 xml:space="preserve">- Не добавляйте незнакомых людей в свой контакт лист в IM (ICQ, MSN </w:t>
      </w:r>
      <w:proofErr w:type="spellStart"/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messenger</w:t>
      </w:r>
      <w:proofErr w:type="spellEnd"/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 xml:space="preserve"> и т.д.)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- Помните, что виртуальные знакомые могут быть не теми, за кого себя выдают.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- Если рядом с Вами нет родственников, не встречайтесь в реальной жизни с людьми, с которыми Вы познакомились в Интернете. Если Ваш виртуальный друг действительно тот, за кого он себя выдает, он нормально отнесется к Вашей заботе о собственной безопасности!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- Никогда не поздно рассказать взрослым, если Вас кто-то обидел.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 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b/>
          <w:bCs/>
          <w:color w:val="000000"/>
          <w:w w:val="100"/>
          <w:sz w:val="24"/>
          <w:szCs w:val="24"/>
          <w:u w:val="single"/>
          <w:lang w:eastAsia="ru-RU"/>
        </w:rPr>
        <w:t>Правила безопасности при посещении сайтов и по приему электронной почты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 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1. Не ходите на незнакомые сайты.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 xml:space="preserve">2. Если к Вам по почте пришел файл </w:t>
      </w:r>
      <w:proofErr w:type="spellStart"/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Word</w:t>
      </w:r>
      <w:proofErr w:type="spellEnd"/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 xml:space="preserve"> или </w:t>
      </w:r>
      <w:proofErr w:type="spellStart"/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Excel</w:t>
      </w:r>
      <w:proofErr w:type="spellEnd"/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, даже от знакомого лица, прежде чем открыть, обязательно проверьте его на макровирусы.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3. Если пришел exe-файл, даже от знакомого, ни в коем случае не запускайте его, а лучше сразу удалите и очистите корзину в вашей программе чтения почты.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 xml:space="preserve">4. Не заходите на сайты, где предлагают бесплатный Интернет (не бесплатный </w:t>
      </w:r>
      <w:proofErr w:type="spellStart"/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e-mail</w:t>
      </w:r>
      <w:proofErr w:type="spellEnd"/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, это разные вещи).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5. Никогда никому не посылайте свой пароль.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6. Старайтесь использовать для паролей трудно запоминаемый набор цифр и букв.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_________________________________________________________________</w:t>
      </w:r>
    </w:p>
    <w:p w:rsidR="00E76AC5" w:rsidRPr="00E76AC5" w:rsidRDefault="00E76AC5" w:rsidP="00E76AC5">
      <w:pPr>
        <w:jc w:val="center"/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noProof/>
          <w:color w:val="000000"/>
          <w:w w:val="100"/>
          <w:sz w:val="24"/>
          <w:szCs w:val="24"/>
          <w:lang w:eastAsia="ru-RU"/>
        </w:rPr>
        <w:lastRenderedPageBreak/>
        <w:drawing>
          <wp:inline distT="0" distB="0" distL="0" distR="0">
            <wp:extent cx="1677670" cy="2019935"/>
            <wp:effectExtent l="19050" t="0" r="0" b="0"/>
            <wp:docPr id="3" name="Рисунок 3" descr="http://korschool-12.ucoz.ru/Info_Bezop/pamjatka_dlja_roditelej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rschool-12.ucoz.ru/Info_Bezop/pamjatka_dlja_roditelej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201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b/>
          <w:bCs/>
          <w:color w:val="000000"/>
          <w:w w:val="100"/>
          <w:sz w:val="24"/>
          <w:szCs w:val="24"/>
          <w:lang w:eastAsia="ru-RU"/>
        </w:rPr>
        <w:t>Памятка для родителей "Информационная безопасность детей  </w:t>
      </w:r>
      <w:hyperlink r:id="rId10" w:tooltip="http://korschool-12.ucoz.ru/Info_Bezop/pamjatka_dlja_roditelej.docx" w:history="1">
        <w:r w:rsidRPr="00E76AC5">
          <w:rPr>
            <w:rFonts w:eastAsia="Times New Roman" w:cs="Times New Roman"/>
            <w:b/>
            <w:bCs/>
            <w:color w:val="000000"/>
            <w:w w:val="100"/>
            <w:sz w:val="24"/>
            <w:szCs w:val="24"/>
            <w:u w:val="single"/>
            <w:lang w:eastAsia="ru-RU"/>
          </w:rPr>
          <w:t>СКАЧАТЬ</w:t>
        </w:r>
      </w:hyperlink>
      <w:r w:rsidRPr="00E76AC5">
        <w:rPr>
          <w:rFonts w:eastAsia="Times New Roman" w:cs="Times New Roman"/>
          <w:b/>
          <w:bCs/>
          <w:color w:val="000000"/>
          <w:w w:val="100"/>
          <w:sz w:val="24"/>
          <w:szCs w:val="24"/>
          <w:lang w:eastAsia="ru-RU"/>
        </w:rPr>
        <w:t> </w:t>
      </w: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(.</w:t>
      </w:r>
      <w:proofErr w:type="spellStart"/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doc</w:t>
      </w:r>
      <w:proofErr w:type="gramStart"/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х</w:t>
      </w:r>
      <w:proofErr w:type="spellEnd"/>
      <w:proofErr w:type="gramEnd"/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, 20kb)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____________________________________________________________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b/>
          <w:bCs/>
          <w:color w:val="000000"/>
          <w:w w:val="100"/>
          <w:sz w:val="24"/>
          <w:szCs w:val="24"/>
          <w:lang w:eastAsia="ru-RU"/>
        </w:rPr>
        <w:t>Федеральная программа безопасного детского Интернета "ГОГУЛЬ" </w:t>
      </w:r>
      <w:hyperlink r:id="rId11" w:tgtFrame="_blank" w:tooltip="http://www.gogul.tv/" w:history="1">
        <w:r w:rsidRPr="00E76AC5">
          <w:rPr>
            <w:rFonts w:eastAsia="Times New Roman" w:cs="Times New Roman"/>
            <w:b/>
            <w:bCs/>
            <w:color w:val="000000"/>
            <w:w w:val="100"/>
            <w:sz w:val="24"/>
            <w:szCs w:val="24"/>
            <w:u w:val="single"/>
            <w:lang w:eastAsia="ru-RU"/>
          </w:rPr>
          <w:t> ССЫЛКА</w:t>
        </w:r>
      </w:hyperlink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 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_____________________________________________________________________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b/>
          <w:bCs/>
          <w:color w:val="000000"/>
          <w:w w:val="100"/>
          <w:sz w:val="24"/>
          <w:szCs w:val="24"/>
          <w:lang w:eastAsia="ru-RU"/>
        </w:rPr>
        <w:t>Родительский контроль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 xml:space="preserve"> Родительский контроль - это ограничение доступа детей и подростков к нежелательным сайтам в Интернет, например, </w:t>
      </w:r>
      <w:proofErr w:type="spellStart"/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порносайтам</w:t>
      </w:r>
      <w:proofErr w:type="spellEnd"/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, пропаганде насилия, сайтам знакомств, игровым сайтам, социальным сетям и т.д.</w:t>
      </w: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br/>
        <w:t xml:space="preserve">  Родительский контроль может не только блокировать доступ к нежелательным для детей сайтам, но ограничивать использование Интернет по времени суток, дням недели или длительности сеанса. Существует множество программ и фильтров, которые помогут вам контролировать открытие нежелательной информации и время, которое можно проводить в Интернете. Вы можете воспользоваться одной из ниже </w:t>
      </w:r>
      <w:proofErr w:type="gramStart"/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перечисленных</w:t>
      </w:r>
      <w:proofErr w:type="gramEnd"/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: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hyperlink r:id="rId12" w:tgtFrame="_blank" w:tooltip="http://rikt.ru/internet/faq/parentalcontrolon" w:history="1">
        <w:r w:rsidRPr="00E76AC5">
          <w:rPr>
            <w:rFonts w:eastAsia="Times New Roman" w:cs="Times New Roman"/>
            <w:color w:val="000000"/>
            <w:w w:val="100"/>
            <w:sz w:val="24"/>
            <w:szCs w:val="24"/>
            <w:u w:val="single"/>
            <w:lang w:eastAsia="ru-RU"/>
          </w:rPr>
          <w:t>Антивирус Касперского с возможностями Родительского контроля - «</w:t>
        </w:r>
        <w:proofErr w:type="spellStart"/>
        <w:r w:rsidRPr="00E76AC5">
          <w:rPr>
            <w:rFonts w:eastAsia="Times New Roman" w:cs="Times New Roman"/>
            <w:color w:val="000000"/>
            <w:w w:val="100"/>
            <w:sz w:val="24"/>
            <w:szCs w:val="24"/>
            <w:u w:val="single"/>
            <w:lang w:eastAsia="ru-RU"/>
          </w:rPr>
          <w:t>Kaspersky</w:t>
        </w:r>
        <w:proofErr w:type="spellEnd"/>
        <w:r w:rsidRPr="00E76AC5">
          <w:rPr>
            <w:rFonts w:eastAsia="Times New Roman" w:cs="Times New Roman"/>
            <w:color w:val="000000"/>
            <w:w w:val="1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E76AC5">
          <w:rPr>
            <w:rFonts w:eastAsia="Times New Roman" w:cs="Times New Roman"/>
            <w:color w:val="000000"/>
            <w:w w:val="100"/>
            <w:sz w:val="24"/>
            <w:szCs w:val="24"/>
            <w:u w:val="single"/>
            <w:lang w:eastAsia="ru-RU"/>
          </w:rPr>
          <w:t>Internet</w:t>
        </w:r>
        <w:proofErr w:type="spellEnd"/>
        <w:r w:rsidRPr="00E76AC5">
          <w:rPr>
            <w:rFonts w:eastAsia="Times New Roman" w:cs="Times New Roman"/>
            <w:color w:val="000000"/>
            <w:w w:val="1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E76AC5">
          <w:rPr>
            <w:rFonts w:eastAsia="Times New Roman" w:cs="Times New Roman"/>
            <w:color w:val="000000"/>
            <w:w w:val="100"/>
            <w:sz w:val="24"/>
            <w:szCs w:val="24"/>
            <w:u w:val="single"/>
            <w:lang w:eastAsia="ru-RU"/>
          </w:rPr>
          <w:t>Security</w:t>
        </w:r>
        <w:proofErr w:type="spellEnd"/>
        <w:r w:rsidRPr="00E76AC5">
          <w:rPr>
            <w:rFonts w:eastAsia="Times New Roman" w:cs="Times New Roman"/>
            <w:color w:val="000000"/>
            <w:w w:val="100"/>
            <w:sz w:val="24"/>
            <w:szCs w:val="24"/>
            <w:u w:val="single"/>
            <w:lang w:eastAsia="ru-RU"/>
          </w:rPr>
          <w:t>»,</w:t>
        </w:r>
      </w:hyperlink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______________________________________________________________________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b/>
          <w:bCs/>
          <w:color w:val="000000"/>
          <w:w w:val="100"/>
          <w:sz w:val="24"/>
          <w:szCs w:val="24"/>
          <w:shd w:val="clear" w:color="auto" w:fill="FFFFFF"/>
          <w:lang w:eastAsia="ru-RU"/>
        </w:rPr>
        <w:t>Информация о мероприятиях, проектах и программах, направленных на повышение информационной грамотности педагогических работников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 xml:space="preserve">Методические рекомендации разработаны с целью обеспечения реализации образовательными организациями системы мероприятий, направленных на обучение учащихся правилам безопасного поведения в </w:t>
      </w:r>
      <w:proofErr w:type="spellStart"/>
      <w:proofErr w:type="gramStart"/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интернет-пространстве</w:t>
      </w:r>
      <w:proofErr w:type="spellEnd"/>
      <w:proofErr w:type="gramEnd"/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 xml:space="preserve">, профилактику </w:t>
      </w:r>
      <w:proofErr w:type="spellStart"/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интернет-зависимости</w:t>
      </w:r>
      <w:proofErr w:type="spellEnd"/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, националистических проявлений в молодежной среде и устранение риска вовлечения подростков в противоправную деятельность.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 xml:space="preserve">Информационная безопасность детей –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(Федеральный закон от 29.12.2010 </w:t>
      </w:r>
      <w:proofErr w:type="spellStart"/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No</w:t>
      </w:r>
      <w:proofErr w:type="spellEnd"/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 xml:space="preserve"> 436-ФЗ «О защите детей от информации, причиняющей вред их здоровью и развитию»).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 xml:space="preserve">В Интернете, как и в реальной жизни, учащихся подстерегают опасности: доступность нежелательного контента в социальных сетях, обман и вымогательство денег, платные СМС на короткие номера, пропаганда насилия и экстремизма, </w:t>
      </w:r>
      <w:proofErr w:type="spellStart"/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игромания</w:t>
      </w:r>
      <w:proofErr w:type="spellEnd"/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 xml:space="preserve"> и интернет-зависимость, склонение к суициду и т. п.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 xml:space="preserve">Интернет-зависимость — это навязчивое желание подключиться к Интернету и болезненная неспособность вовремя отключиться от Интернета. По данным различных исследований, </w:t>
      </w:r>
      <w:proofErr w:type="spellStart"/>
      <w:proofErr w:type="gramStart"/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интернет-зависимыми</w:t>
      </w:r>
      <w:proofErr w:type="spellEnd"/>
      <w:proofErr w:type="gramEnd"/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 xml:space="preserve"> сегодня являются около 10 % пользователей во всём мире. В частности, некоторые учащиеся настолько увлекаются виртуальным пространством, что начинают предпочитать Интернет реальности, проводя за компьютером до 18 часов в день. Видами </w:t>
      </w:r>
      <w:proofErr w:type="spellStart"/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интернет-зависимости</w:t>
      </w:r>
      <w:proofErr w:type="spellEnd"/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 xml:space="preserve"> являются </w:t>
      </w:r>
      <w:proofErr w:type="gramStart"/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навязчивый</w:t>
      </w:r>
      <w:proofErr w:type="gramEnd"/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 xml:space="preserve"> </w:t>
      </w:r>
      <w:proofErr w:type="spellStart"/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веб-серфинг</w:t>
      </w:r>
      <w:proofErr w:type="spellEnd"/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 xml:space="preserve">, пристрастие к виртуальному общению и виртуальным знакомствам (большие объёмы переписки, постоянное участие в чатах, </w:t>
      </w:r>
      <w:proofErr w:type="spellStart"/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веб-форумах</w:t>
      </w:r>
      <w:proofErr w:type="spellEnd"/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, избыточность знакомых и друзей в сети), игровая зависимость — навязчивое увлечение компьютерными играми по сети.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 xml:space="preserve">Задача педагогов в связи с имеющимися рисками состоит в том, чтобы указать на эти риски, предостеречь от необдуманных поступков, сформировать у учащихся навыки критического отношения к получаемой в Интернете информации, воспитать культуру безопасного использования </w:t>
      </w: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lastRenderedPageBreak/>
        <w:t>Интернет. Также следует обратить внимание на гигиенические требования, которые необходимо соблюдать при работе с компьютером:</w:t>
      </w:r>
    </w:p>
    <w:p w:rsidR="00E76AC5" w:rsidRPr="00E76AC5" w:rsidRDefault="00E76AC5" w:rsidP="00E76AC5">
      <w:pPr>
        <w:numPr>
          <w:ilvl w:val="0"/>
          <w:numId w:val="1"/>
        </w:num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proofErr w:type="gramStart"/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школьникам среднего и старшего возраста можно проводить перед монитором до двух часов в день, устраивая 10-15-минутные перерывы каждые полчаса;</w:t>
      </w:r>
      <w:proofErr w:type="gramEnd"/>
    </w:p>
    <w:p w:rsidR="00E76AC5" w:rsidRPr="00E76AC5" w:rsidRDefault="00E76AC5" w:rsidP="00E76AC5">
      <w:pPr>
        <w:numPr>
          <w:ilvl w:val="0"/>
          <w:numId w:val="1"/>
        </w:num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ребенок младшего возраста может находиться за компьютером не более 15 минут в день, в условиях классно-урочной деятельности – не более одного урока, а при наличии противопоказаний офтальмолога – только 10 минут, не более 3 раз в неделю;</w:t>
      </w:r>
    </w:p>
    <w:p w:rsidR="00E76AC5" w:rsidRPr="00E76AC5" w:rsidRDefault="00E76AC5" w:rsidP="00E76AC5">
      <w:pPr>
        <w:numPr>
          <w:ilvl w:val="0"/>
          <w:numId w:val="1"/>
        </w:num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лучше работать за компьютером в первой половине дня;</w:t>
      </w:r>
    </w:p>
    <w:p w:rsidR="00E76AC5" w:rsidRPr="00E76AC5" w:rsidRDefault="00E76AC5" w:rsidP="00E76AC5">
      <w:pPr>
        <w:numPr>
          <w:ilvl w:val="0"/>
          <w:numId w:val="1"/>
        </w:num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комната должна быть хорошо освещена;</w:t>
      </w:r>
    </w:p>
    <w:p w:rsidR="00E76AC5" w:rsidRPr="00E76AC5" w:rsidRDefault="00E76AC5" w:rsidP="00E76AC5">
      <w:pPr>
        <w:numPr>
          <w:ilvl w:val="0"/>
          <w:numId w:val="1"/>
        </w:num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при работе за компьютером следить за осанкой, мебель должна соответствовать росту;</w:t>
      </w:r>
    </w:p>
    <w:p w:rsidR="00E76AC5" w:rsidRPr="00E76AC5" w:rsidRDefault="00E76AC5" w:rsidP="00E76AC5">
      <w:pPr>
        <w:numPr>
          <w:ilvl w:val="0"/>
          <w:numId w:val="1"/>
        </w:num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расстояние от глаз до монитора – 60 см;</w:t>
      </w:r>
    </w:p>
    <w:p w:rsidR="00E76AC5" w:rsidRPr="00E76AC5" w:rsidRDefault="00E76AC5" w:rsidP="00E76AC5">
      <w:pPr>
        <w:numPr>
          <w:ilvl w:val="0"/>
          <w:numId w:val="1"/>
        </w:num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периодически делать зарядку для глаз.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В соответствии с федеральными государственными образовательными стандартами общего образования в структуру основной образовательной программы основного общего образования включена программа воспитания и социализации учащихся, которая содержит такое направление, как формирование культуры здорового и безопасного образа жизни. В рамках этой программы может осуществляться информационно-просветительская работа среди школьников, пропагандирующая важность владения навыками безопасной работы в сети Интернет.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 xml:space="preserve">В образовательных организациях необходимо проводить занятия для учащихся по основам информационной безопасности («основы </w:t>
      </w:r>
      <w:proofErr w:type="spellStart"/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меди</w:t>
      </w:r>
      <w:proofErr w:type="gramStart"/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а</w:t>
      </w:r>
      <w:proofErr w:type="spellEnd"/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-</w:t>
      </w:r>
      <w:proofErr w:type="gramEnd"/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 xml:space="preserve"> безопасности»); знакомить родителей с современными программно- техническими средствами (сетевыми фильтрами, программами «родительский контроль»), ограничивающими доступ детей и подростков к ресурсам сети Интернет, несовместимыми с задачами воспитания; проводить специальные мероприятия по вопросам информационной безопасности несовершеннолетних.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В качестве возможного варианта предоставления учащимся соответствующих знаний может быть использована учебная программа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 xml:space="preserve">«Интернет: возможности, компетенции, безопасность», разработанной специалистами факультета психологии МГУ им. М.В. </w:t>
      </w:r>
      <w:proofErr w:type="spellStart"/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Ломоносова</w:t>
      </w:r>
      <w:proofErr w:type="gramStart"/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,Ф</w:t>
      </w:r>
      <w:proofErr w:type="gramEnd"/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едерального</w:t>
      </w:r>
      <w:proofErr w:type="spellEnd"/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 xml:space="preserve"> института развития образования и Фонда Развития Интернет, рекомендованная Министерством образования и науки РФ (</w:t>
      </w:r>
      <w:hyperlink r:id="rId13" w:history="1">
        <w:r w:rsidRPr="00E76AC5">
          <w:rPr>
            <w:rFonts w:eastAsia="Times New Roman" w:cs="Times New Roman"/>
            <w:color w:val="0069A9"/>
            <w:w w:val="100"/>
            <w:sz w:val="24"/>
            <w:szCs w:val="24"/>
            <w:u w:val="single"/>
            <w:lang w:eastAsia="ru-RU"/>
          </w:rPr>
          <w:t>http://detionline.com </w:t>
        </w:r>
      </w:hyperlink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– главная страница,</w:t>
      </w:r>
      <w:hyperlink r:id="rId14" w:history="1">
        <w:r w:rsidRPr="00E76AC5">
          <w:rPr>
            <w:rFonts w:eastAsia="Times New Roman" w:cs="Times New Roman"/>
            <w:color w:val="0069A9"/>
            <w:w w:val="100"/>
            <w:sz w:val="24"/>
            <w:szCs w:val="24"/>
            <w:u w:val="single"/>
            <w:lang w:eastAsia="ru-RU"/>
          </w:rPr>
          <w:t>http://detionline.com/internet-</w:t>
        </w:r>
      </w:hyperlink>
      <w:hyperlink r:id="rId15" w:history="1">
        <w:r w:rsidRPr="00E76AC5">
          <w:rPr>
            <w:rFonts w:eastAsia="Times New Roman" w:cs="Times New Roman"/>
            <w:color w:val="0069A9"/>
            <w:w w:val="100"/>
            <w:sz w:val="24"/>
            <w:szCs w:val="24"/>
            <w:u w:val="single"/>
            <w:lang w:eastAsia="ru-RU"/>
          </w:rPr>
          <w:t>project/about</w:t>
        </w:r>
      </w:hyperlink>
      <w:hyperlink r:id="rId16" w:history="1">
        <w:r w:rsidRPr="00E76AC5">
          <w:rPr>
            <w:rFonts w:eastAsia="Times New Roman" w:cs="Times New Roman"/>
            <w:color w:val="0069A9"/>
            <w:w w:val="100"/>
            <w:sz w:val="24"/>
            <w:szCs w:val="24"/>
            <w:u w:val="single"/>
            <w:lang w:eastAsia="ru-RU"/>
          </w:rPr>
          <w:t>http://detionline.com/assets/files/research/BookTheorye.pdf </w:t>
        </w:r>
      </w:hyperlink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теория,</w:t>
      </w:r>
      <w:hyperlink r:id="rId17" w:history="1">
        <w:r w:rsidRPr="00E76AC5">
          <w:rPr>
            <w:rFonts w:eastAsia="Times New Roman" w:cs="Times New Roman"/>
            <w:color w:val="0069A9"/>
            <w:w w:val="100"/>
            <w:sz w:val="24"/>
            <w:szCs w:val="24"/>
            <w:u w:val="single"/>
            <w:lang w:eastAsia="ru-RU"/>
          </w:rPr>
          <w:t>http://detionline.com/assets/files/research/Book_Praktikum.pdf </w:t>
        </w:r>
      </w:hyperlink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— практика)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 xml:space="preserve">Содержание программы направлено на обучение учащихся полезному и безопасному использованию сети Интернет и социальных сетей, обучению критической оценке </w:t>
      </w:r>
      <w:proofErr w:type="spellStart"/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онлайн</w:t>
      </w:r>
      <w:proofErr w:type="spellEnd"/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 xml:space="preserve"> контента и навыкам сетевой коммуникации. Авторами программы разработано методическое пособие для преподавателей и практикумы для проведения уроков, а также </w:t>
      </w:r>
      <w:proofErr w:type="gramStart"/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запущен</w:t>
      </w:r>
      <w:proofErr w:type="gramEnd"/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 xml:space="preserve"> интернет-ресурс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«Разбираем Интернет» (</w:t>
      </w:r>
      <w:hyperlink r:id="rId18" w:history="1">
        <w:r w:rsidRPr="00E76AC5">
          <w:rPr>
            <w:rFonts w:eastAsia="Times New Roman" w:cs="Times New Roman"/>
            <w:color w:val="0069A9"/>
            <w:w w:val="100"/>
            <w:sz w:val="24"/>
            <w:szCs w:val="24"/>
            <w:u w:val="single"/>
            <w:lang w:eastAsia="ru-RU"/>
          </w:rPr>
          <w:t>www.razbiraeminternet.ru</w:t>
        </w:r>
      </w:hyperlink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 xml:space="preserve">). На этом сайте в игровой форме представлены </w:t>
      </w:r>
      <w:proofErr w:type="spellStart"/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мультимедийные</w:t>
      </w:r>
      <w:proofErr w:type="spellEnd"/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 xml:space="preserve"> средства обучения для детей и подростков, надо рекомендовать обучающимся посещать этот сайт.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 xml:space="preserve">Содержательная часть и объем учебного курса может определяться индивидуально, в зависимости от потребностей конкретной общеобразовательной организации и учащихся. Обучение навыкам безопасного и эффективного использования </w:t>
      </w:r>
      <w:proofErr w:type="spellStart"/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интернет-ресурсов</w:t>
      </w:r>
      <w:proofErr w:type="spellEnd"/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 xml:space="preserve"> возможно в рамках учебного курса «Основы безопасности жизнедеятельности» и в рамках программ факультативов, кружков, элективных курсов, а также индивидуальных учебных планов, реализуемых образовательными организациями. Материалы бесплатны и доступны для скачивания </w:t>
      </w:r>
      <w:hyperlink r:id="rId19" w:history="1">
        <w:r w:rsidRPr="00E76AC5">
          <w:rPr>
            <w:rFonts w:eastAsia="Times New Roman" w:cs="Times New Roman"/>
            <w:color w:val="0069A9"/>
            <w:w w:val="100"/>
            <w:sz w:val="24"/>
            <w:szCs w:val="24"/>
            <w:u w:val="single"/>
            <w:lang w:eastAsia="ru-RU"/>
          </w:rPr>
          <w:t>www.razbiraeminternet.ru/teacher</w:t>
        </w:r>
      </w:hyperlink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.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Академией повышения квалификации и профессиональной переподготовки работников образования (г</w:t>
      </w:r>
      <w:proofErr w:type="gramStart"/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.М</w:t>
      </w:r>
      <w:proofErr w:type="gramEnd"/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 xml:space="preserve">осква) разработан </w:t>
      </w:r>
      <w:proofErr w:type="spellStart"/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учебно</w:t>
      </w:r>
      <w:proofErr w:type="spellEnd"/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- методический комплект «Здоровье и безопасность детей в мире компьютерных технологий и Интернет». УМК разработан с учетом потребностей образовательных организаций в области безопасной работы в Интернет и ориентирован на руководителей, методистов, педагогов, заинтересованных в повышении своей компетентности в области безопасного применения ИКТ. Методическое приложение к программе можно использовать при организации просветительской работы с родителями и учащимися.</w:t>
      </w:r>
      <w:hyperlink r:id="rId20" w:history="1">
        <w:r w:rsidRPr="00E76AC5">
          <w:rPr>
            <w:rFonts w:eastAsia="Times New Roman" w:cs="Times New Roman"/>
            <w:color w:val="0069A9"/>
            <w:w w:val="100"/>
            <w:sz w:val="24"/>
            <w:szCs w:val="24"/>
            <w:u w:val="single"/>
            <w:lang w:eastAsia="ru-RU"/>
          </w:rPr>
          <w:t>https://edu.tatar.ru/upload/images/files/children_health_and_care_in_it.pdf</w:t>
        </w:r>
      </w:hyperlink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Рекомендации по безопасному использованию Интернета для несовершеннолетних и их родителей даны и на сайте Майкрософт.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hyperlink r:id="rId21" w:history="1">
        <w:r w:rsidRPr="00E76AC5">
          <w:rPr>
            <w:rFonts w:eastAsia="Times New Roman" w:cs="Times New Roman"/>
            <w:color w:val="0069A9"/>
            <w:w w:val="100"/>
            <w:sz w:val="24"/>
            <w:szCs w:val="24"/>
            <w:u w:val="single"/>
            <w:lang w:eastAsia="ru-RU"/>
          </w:rPr>
          <w:t>http://www.microsoft.com/ru-ru/security/family-safety/kids-social.aspx</w:t>
        </w:r>
      </w:hyperlink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, </w:t>
      </w:r>
      <w:hyperlink r:id="rId22" w:history="1">
        <w:r w:rsidRPr="00E76AC5">
          <w:rPr>
            <w:rFonts w:eastAsia="Times New Roman" w:cs="Times New Roman"/>
            <w:color w:val="0069A9"/>
            <w:w w:val="100"/>
            <w:sz w:val="24"/>
            <w:szCs w:val="24"/>
            <w:u w:val="single"/>
            <w:lang w:eastAsia="ru-RU"/>
          </w:rPr>
          <w:t>http://www.microsoft.com/ru-</w:t>
        </w:r>
      </w:hyperlink>
      <w:hyperlink r:id="rId23" w:history="1">
        <w:r w:rsidRPr="00E76AC5">
          <w:rPr>
            <w:rFonts w:eastAsia="Times New Roman" w:cs="Times New Roman"/>
            <w:color w:val="0069A9"/>
            <w:w w:val="100"/>
            <w:sz w:val="24"/>
            <w:szCs w:val="24"/>
            <w:u w:val="single"/>
            <w:lang w:eastAsia="ru-RU"/>
          </w:rPr>
          <w:t>ru/security/default.aspx.</w:t>
        </w:r>
      </w:hyperlink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Вышеуказанные сетевые ресурсы могут быть использованы для проведения педсоветов в образовательных организациях по вопросам безопасности детей в сети Интернет.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Рекомендуется провести анкетирование обучающихся и родителей по вопросам безопасного использования сети Интернет. Вопросы для анкетирования учащихся и родителей представлены на сайте «</w:t>
      </w:r>
      <w:proofErr w:type="spellStart"/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Детионлайн</w:t>
      </w:r>
      <w:proofErr w:type="spellEnd"/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»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hyperlink r:id="rId24" w:history="1">
        <w:r w:rsidRPr="00E76AC5">
          <w:rPr>
            <w:rFonts w:eastAsia="Times New Roman" w:cs="Times New Roman"/>
            <w:color w:val="0069A9"/>
            <w:w w:val="100"/>
            <w:sz w:val="24"/>
            <w:szCs w:val="24"/>
            <w:u w:val="single"/>
            <w:lang w:eastAsia="ru-RU"/>
          </w:rPr>
          <w:t>http://detionline.com/internet-project/competence-research</w:t>
        </w:r>
      </w:hyperlink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.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В письме Министерства образования и науки РФ от 25.12.13 № НТ- 1338/08 об учебной программе «Интернет: возможности, компетенции, безопасность» предлагаются модели уроков по вышеуказанной теме, даются рекомендации для учёта возрастных особенностей учащихся.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hyperlink r:id="rId25" w:history="1">
        <w:r w:rsidRPr="00E76AC5">
          <w:rPr>
            <w:rFonts w:eastAsia="Times New Roman" w:cs="Times New Roman"/>
            <w:color w:val="0069A9"/>
            <w:w w:val="100"/>
            <w:sz w:val="24"/>
            <w:szCs w:val="24"/>
            <w:u w:val="single"/>
            <w:lang w:eastAsia="ru-RU"/>
          </w:rPr>
          <w:t>http://www.dagminobr.ru/documenty/informacionnie_pisma/pismo_3431018_ot_29_yanvarya_2014_g/print</w:t>
        </w:r>
      </w:hyperlink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.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При работе с младшими школьниками целесообразно использовать игровые методы, в том числе и Интернет — игру «Прогулка через Дикий Интернет Лес» (</w:t>
      </w:r>
      <w:hyperlink r:id="rId26" w:history="1">
        <w:r w:rsidRPr="00E76AC5">
          <w:rPr>
            <w:rFonts w:eastAsia="Times New Roman" w:cs="Times New Roman"/>
            <w:color w:val="0069A9"/>
            <w:w w:val="100"/>
            <w:sz w:val="24"/>
            <w:szCs w:val="24"/>
            <w:u w:val="single"/>
            <w:lang w:eastAsia="ru-RU"/>
          </w:rPr>
          <w:t>http://www.wildwebwoods.org/popup.php?lang=ru</w:t>
        </w:r>
      </w:hyperlink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), посвященную вопросам обеспечения безопасности в Интернете.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b/>
          <w:bCs/>
          <w:color w:val="000000"/>
          <w:w w:val="100"/>
          <w:sz w:val="24"/>
          <w:szCs w:val="24"/>
          <w:lang w:eastAsia="ru-RU"/>
        </w:rPr>
        <w:t>Информация о мероприятиях, проектах и программах, направленных на повышение информационной грамотности педагогических работников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hyperlink r:id="rId27" w:tgtFrame="_blank" w:history="1">
        <w:r w:rsidRPr="00E76AC5">
          <w:rPr>
            <w:rFonts w:eastAsia="Times New Roman" w:cs="Times New Roman"/>
            <w:color w:val="0069A9"/>
            <w:w w:val="100"/>
            <w:sz w:val="24"/>
            <w:szCs w:val="24"/>
            <w:u w:val="single"/>
            <w:lang w:eastAsia="ru-RU"/>
          </w:rPr>
          <w:t>http://www.ligainternet.ru/news/</w:t>
        </w:r>
      </w:hyperlink>
      <w:r w:rsidRPr="00E76AC5">
        <w:rPr>
          <w:rFonts w:eastAsia="Times New Roman" w:cs="Times New Roman"/>
          <w:color w:val="000000"/>
          <w:w w:val="100"/>
          <w:sz w:val="24"/>
          <w:szCs w:val="24"/>
          <w:shd w:val="clear" w:color="auto" w:fill="FFFFFF"/>
          <w:lang w:eastAsia="ru-RU"/>
        </w:rPr>
        <w:t xml:space="preserve"> мероприятия Лиги безопасного интернета. Лига безопасного интернета — крупнейшая и наиболее авторитетная в России организация, созданная для противодействия распространению опасного контента во всемирной сети. Лига безопасного интернета была учреждена в 2011 году при поддержке </w:t>
      </w:r>
      <w:proofErr w:type="spellStart"/>
      <w:r w:rsidRPr="00E76AC5">
        <w:rPr>
          <w:rFonts w:eastAsia="Times New Roman" w:cs="Times New Roman"/>
          <w:color w:val="000000"/>
          <w:w w:val="100"/>
          <w:sz w:val="24"/>
          <w:szCs w:val="24"/>
          <w:shd w:val="clear" w:color="auto" w:fill="FFFFFF"/>
          <w:lang w:eastAsia="ru-RU"/>
        </w:rPr>
        <w:t>Минкомсвязи</w:t>
      </w:r>
      <w:proofErr w:type="spellEnd"/>
      <w:r w:rsidRPr="00E76AC5">
        <w:rPr>
          <w:rFonts w:eastAsia="Times New Roman" w:cs="Times New Roman"/>
          <w:color w:val="000000"/>
          <w:w w:val="100"/>
          <w:sz w:val="24"/>
          <w:szCs w:val="24"/>
          <w:shd w:val="clear" w:color="auto" w:fill="FFFFFF"/>
          <w:lang w:eastAsia="ru-RU"/>
        </w:rPr>
        <w:t xml:space="preserve"> РФ, МВД РФ, Комитета Госдумы РФ по вопросам семьи женщин и детей. Попечительский совет Лиги возглавляет помощник Президента Российской Федерации Игорь Щеголев.</w:t>
      </w: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br/>
      </w:r>
      <w:hyperlink r:id="rId28" w:tgtFrame="_blank" w:history="1">
        <w:r w:rsidRPr="00E76AC5">
          <w:rPr>
            <w:rFonts w:eastAsia="Times New Roman" w:cs="Times New Roman"/>
            <w:color w:val="0069A9"/>
            <w:w w:val="100"/>
            <w:sz w:val="24"/>
            <w:szCs w:val="24"/>
            <w:u w:val="single"/>
            <w:lang w:eastAsia="ru-RU"/>
          </w:rPr>
          <w:t>http://xn--b1afankxqj2c.xn--p1ai/</w:t>
        </w:r>
        <w:proofErr w:type="spellStart"/>
        <w:r w:rsidRPr="00E76AC5">
          <w:rPr>
            <w:rFonts w:eastAsia="Times New Roman" w:cs="Times New Roman"/>
            <w:color w:val="0069A9"/>
            <w:w w:val="100"/>
            <w:sz w:val="24"/>
            <w:szCs w:val="24"/>
            <w:u w:val="single"/>
            <w:lang w:eastAsia="ru-RU"/>
          </w:rPr>
          <w:t>partneram-o-proekte</w:t>
        </w:r>
        <w:proofErr w:type="spellEnd"/>
      </w:hyperlink>
      <w:r w:rsidRPr="00E76AC5">
        <w:rPr>
          <w:rFonts w:eastAsia="Times New Roman" w:cs="Times New Roman"/>
          <w:color w:val="000000"/>
          <w:w w:val="100"/>
          <w:sz w:val="24"/>
          <w:szCs w:val="24"/>
          <w:shd w:val="clear" w:color="auto" w:fill="FFFFFF"/>
          <w:lang w:eastAsia="ru-RU"/>
        </w:rPr>
        <w:t> мероприятия проекта «</w:t>
      </w:r>
      <w:proofErr w:type="spellStart"/>
      <w:r w:rsidRPr="00E76AC5">
        <w:rPr>
          <w:rFonts w:eastAsia="Times New Roman" w:cs="Times New Roman"/>
          <w:color w:val="000000"/>
          <w:w w:val="100"/>
          <w:sz w:val="24"/>
          <w:szCs w:val="24"/>
          <w:shd w:val="clear" w:color="auto" w:fill="FFFFFF"/>
          <w:lang w:eastAsia="ru-RU"/>
        </w:rPr>
        <w:t>Сетевичок</w:t>
      </w:r>
      <w:proofErr w:type="spellEnd"/>
      <w:r w:rsidRPr="00E76AC5">
        <w:rPr>
          <w:rFonts w:eastAsia="Times New Roman" w:cs="Times New Roman"/>
          <w:color w:val="000000"/>
          <w:w w:val="100"/>
          <w:sz w:val="24"/>
          <w:szCs w:val="24"/>
          <w:shd w:val="clear" w:color="auto" w:fill="FFFFFF"/>
          <w:lang w:eastAsia="ru-RU"/>
        </w:rPr>
        <w:t xml:space="preserve">». Проект представляет собой группу </w:t>
      </w:r>
      <w:proofErr w:type="spellStart"/>
      <w:r w:rsidRPr="00E76AC5">
        <w:rPr>
          <w:rFonts w:eastAsia="Times New Roman" w:cs="Times New Roman"/>
          <w:color w:val="000000"/>
          <w:w w:val="100"/>
          <w:sz w:val="24"/>
          <w:szCs w:val="24"/>
          <w:shd w:val="clear" w:color="auto" w:fill="FFFFFF"/>
          <w:lang w:eastAsia="ru-RU"/>
        </w:rPr>
        <w:t>онлайн-мероприятий</w:t>
      </w:r>
      <w:proofErr w:type="spellEnd"/>
      <w:r w:rsidRPr="00E76AC5">
        <w:rPr>
          <w:rFonts w:eastAsia="Times New Roman" w:cs="Times New Roman"/>
          <w:color w:val="000000"/>
          <w:w w:val="100"/>
          <w:sz w:val="24"/>
          <w:szCs w:val="24"/>
          <w:shd w:val="clear" w:color="auto" w:fill="FFFFFF"/>
          <w:lang w:eastAsia="ru-RU"/>
        </w:rPr>
        <w:t>:</w:t>
      </w:r>
    </w:p>
    <w:p w:rsidR="00E76AC5" w:rsidRPr="00E76AC5" w:rsidRDefault="00E76AC5" w:rsidP="00E76AC5">
      <w:pPr>
        <w:numPr>
          <w:ilvl w:val="0"/>
          <w:numId w:val="2"/>
        </w:num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proofErr w:type="gramStart"/>
      <w:r w:rsidRPr="00E76AC5">
        <w:rPr>
          <w:rFonts w:eastAsia="Times New Roman" w:cs="Times New Roman"/>
          <w:color w:val="000000"/>
          <w:w w:val="100"/>
          <w:sz w:val="24"/>
          <w:szCs w:val="24"/>
          <w:shd w:val="clear" w:color="auto" w:fill="FFFFFF"/>
          <w:lang w:eastAsia="ru-RU"/>
        </w:rPr>
        <w:t>Международный</w:t>
      </w:r>
      <w:proofErr w:type="gramEnd"/>
      <w:r w:rsidRPr="00E76AC5">
        <w:rPr>
          <w:rFonts w:eastAsia="Times New Roman" w:cs="Times New Roman"/>
          <w:color w:val="000000"/>
          <w:w w:val="1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76AC5">
        <w:rPr>
          <w:rFonts w:eastAsia="Times New Roman" w:cs="Times New Roman"/>
          <w:color w:val="000000"/>
          <w:w w:val="100"/>
          <w:sz w:val="24"/>
          <w:szCs w:val="24"/>
          <w:shd w:val="clear" w:color="auto" w:fill="FFFFFF"/>
          <w:lang w:eastAsia="ru-RU"/>
        </w:rPr>
        <w:t>квест</w:t>
      </w:r>
      <w:proofErr w:type="spellEnd"/>
      <w:r w:rsidRPr="00E76AC5">
        <w:rPr>
          <w:rFonts w:eastAsia="Times New Roman" w:cs="Times New Roman"/>
          <w:color w:val="000000"/>
          <w:w w:val="100"/>
          <w:sz w:val="24"/>
          <w:szCs w:val="24"/>
          <w:shd w:val="clear" w:color="auto" w:fill="FFFFFF"/>
          <w:lang w:eastAsia="ru-RU"/>
        </w:rPr>
        <w:t xml:space="preserve"> по цифровой грамотности «</w:t>
      </w:r>
      <w:proofErr w:type="spellStart"/>
      <w:r w:rsidRPr="00E76AC5">
        <w:rPr>
          <w:rFonts w:eastAsia="Times New Roman" w:cs="Times New Roman"/>
          <w:color w:val="000000"/>
          <w:w w:val="100"/>
          <w:sz w:val="24"/>
          <w:szCs w:val="24"/>
          <w:shd w:val="clear" w:color="auto" w:fill="FFFFFF"/>
          <w:lang w:eastAsia="ru-RU"/>
        </w:rPr>
        <w:t>Сетевичок</w:t>
      </w:r>
      <w:proofErr w:type="spellEnd"/>
      <w:r w:rsidRPr="00E76AC5">
        <w:rPr>
          <w:rFonts w:eastAsia="Times New Roman" w:cs="Times New Roman"/>
          <w:color w:val="000000"/>
          <w:w w:val="100"/>
          <w:sz w:val="24"/>
          <w:szCs w:val="24"/>
          <w:shd w:val="clear" w:color="auto" w:fill="FFFFFF"/>
          <w:lang w:eastAsia="ru-RU"/>
        </w:rPr>
        <w:t>», ориентированный на детей и подростков.</w:t>
      </w:r>
    </w:p>
    <w:p w:rsidR="00E76AC5" w:rsidRPr="00E76AC5" w:rsidRDefault="00E76AC5" w:rsidP="00E76AC5">
      <w:pPr>
        <w:numPr>
          <w:ilvl w:val="0"/>
          <w:numId w:val="2"/>
        </w:num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shd w:val="clear" w:color="auto" w:fill="FFFFFF"/>
          <w:lang w:eastAsia="ru-RU"/>
        </w:rPr>
        <w:t xml:space="preserve">Национальная премия за заслуги компаний и организаций в сфере </w:t>
      </w:r>
      <w:proofErr w:type="gramStart"/>
      <w:r w:rsidRPr="00E76AC5">
        <w:rPr>
          <w:rFonts w:eastAsia="Times New Roman" w:cs="Times New Roman"/>
          <w:color w:val="000000"/>
          <w:w w:val="100"/>
          <w:sz w:val="24"/>
          <w:szCs w:val="24"/>
          <w:shd w:val="clear" w:color="auto" w:fill="FFFFFF"/>
          <w:lang w:eastAsia="ru-RU"/>
        </w:rPr>
        <w:t>информационного</w:t>
      </w:r>
      <w:proofErr w:type="gramEnd"/>
      <w:r w:rsidRPr="00E76AC5">
        <w:rPr>
          <w:rFonts w:eastAsia="Times New Roman" w:cs="Times New Roman"/>
          <w:color w:val="000000"/>
          <w:w w:val="100"/>
          <w:sz w:val="24"/>
          <w:szCs w:val="24"/>
          <w:shd w:val="clear" w:color="auto" w:fill="FFFFFF"/>
          <w:lang w:eastAsia="ru-RU"/>
        </w:rPr>
        <w:t xml:space="preserve"> контента для детей, подростков и молодежи «Премия </w:t>
      </w:r>
      <w:proofErr w:type="spellStart"/>
      <w:r w:rsidRPr="00E76AC5">
        <w:rPr>
          <w:rFonts w:eastAsia="Times New Roman" w:cs="Times New Roman"/>
          <w:color w:val="000000"/>
          <w:w w:val="100"/>
          <w:sz w:val="24"/>
          <w:szCs w:val="24"/>
          <w:shd w:val="clear" w:color="auto" w:fill="FFFFFF"/>
          <w:lang w:eastAsia="ru-RU"/>
        </w:rPr>
        <w:t>Сетевичок</w:t>
      </w:r>
      <w:proofErr w:type="spellEnd"/>
      <w:r w:rsidRPr="00E76AC5">
        <w:rPr>
          <w:rFonts w:eastAsia="Times New Roman" w:cs="Times New Roman"/>
          <w:color w:val="000000"/>
          <w:w w:val="100"/>
          <w:sz w:val="24"/>
          <w:szCs w:val="24"/>
          <w:shd w:val="clear" w:color="auto" w:fill="FFFFFF"/>
          <w:lang w:eastAsia="ru-RU"/>
        </w:rPr>
        <w:t>»</w:t>
      </w:r>
    </w:p>
    <w:p w:rsidR="00E76AC5" w:rsidRPr="00E76AC5" w:rsidRDefault="00E76AC5" w:rsidP="00E76AC5">
      <w:pPr>
        <w:numPr>
          <w:ilvl w:val="0"/>
          <w:numId w:val="2"/>
        </w:num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shd w:val="clear" w:color="auto" w:fill="FFFFFF"/>
          <w:lang w:eastAsia="ru-RU"/>
        </w:rPr>
        <w:t>Всероссийское исследование детей и подростков «Образ жизни российских подростков в сети».</w:t>
      </w:r>
    </w:p>
    <w:p w:rsidR="00E76AC5" w:rsidRPr="00E76AC5" w:rsidRDefault="00E76AC5" w:rsidP="00E76AC5">
      <w:pPr>
        <w:numPr>
          <w:ilvl w:val="0"/>
          <w:numId w:val="2"/>
        </w:num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shd w:val="clear" w:color="auto" w:fill="FFFFFF"/>
          <w:lang w:eastAsia="ru-RU"/>
        </w:rPr>
        <w:t>Конференция по формированию детского информационного пространства «</w:t>
      </w:r>
      <w:proofErr w:type="spellStart"/>
      <w:r w:rsidRPr="00E76AC5">
        <w:rPr>
          <w:rFonts w:eastAsia="Times New Roman" w:cs="Times New Roman"/>
          <w:color w:val="000000"/>
          <w:w w:val="100"/>
          <w:sz w:val="24"/>
          <w:szCs w:val="24"/>
          <w:shd w:val="clear" w:color="auto" w:fill="FFFFFF"/>
          <w:lang w:eastAsia="ru-RU"/>
        </w:rPr>
        <w:t>Сетевичок</w:t>
      </w:r>
      <w:proofErr w:type="spellEnd"/>
      <w:r w:rsidRPr="00E76AC5">
        <w:rPr>
          <w:rFonts w:eastAsia="Times New Roman" w:cs="Times New Roman"/>
          <w:color w:val="000000"/>
          <w:w w:val="100"/>
          <w:sz w:val="24"/>
          <w:szCs w:val="24"/>
          <w:shd w:val="clear" w:color="auto" w:fill="FFFFFF"/>
          <w:lang w:eastAsia="ru-RU"/>
        </w:rPr>
        <w:t>»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shd w:val="clear" w:color="auto" w:fill="FFFFFF"/>
          <w:lang w:eastAsia="ru-RU"/>
        </w:rPr>
        <w:t>Рекомендации парламентских слушаний «Актуальные вопросы обеспечения безопасности и развития детей в информационном пространстве»: </w:t>
      </w:r>
      <w:hyperlink r:id="rId29" w:history="1">
        <w:r w:rsidRPr="00E76AC5">
          <w:rPr>
            <w:rFonts w:eastAsia="Times New Roman" w:cs="Times New Roman"/>
            <w:color w:val="0069A9"/>
            <w:w w:val="100"/>
            <w:sz w:val="24"/>
            <w:szCs w:val="24"/>
            <w:u w:val="single"/>
            <w:lang w:eastAsia="ru-RU"/>
          </w:rPr>
          <w:t>/</w:t>
        </w:r>
        <w:proofErr w:type="spellStart"/>
        <w:r w:rsidRPr="00E76AC5">
          <w:rPr>
            <w:rFonts w:eastAsia="Times New Roman" w:cs="Times New Roman"/>
            <w:color w:val="0069A9"/>
            <w:w w:val="100"/>
            <w:sz w:val="24"/>
            <w:szCs w:val="24"/>
            <w:u w:val="single"/>
            <w:lang w:eastAsia="ru-RU"/>
          </w:rPr>
          <w:t>rekomendacii.pdf</w:t>
        </w:r>
        <w:proofErr w:type="spellEnd"/>
      </w:hyperlink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shd w:val="clear" w:color="auto" w:fill="FFFFFF"/>
          <w:lang w:eastAsia="ru-RU"/>
        </w:rPr>
        <w:t>Методические рекомендации по проведению Единого урока по безопасности в сети «Интернет»: </w:t>
      </w:r>
      <w:hyperlink r:id="rId30" w:history="1">
        <w:r w:rsidRPr="00E76AC5">
          <w:rPr>
            <w:rFonts w:eastAsia="Times New Roman" w:cs="Times New Roman"/>
            <w:color w:val="0069A9"/>
            <w:w w:val="100"/>
            <w:sz w:val="24"/>
            <w:szCs w:val="24"/>
            <w:u w:val="single"/>
            <w:lang w:eastAsia="ru-RU"/>
          </w:rPr>
          <w:t>/metodrec2017.pdf</w:t>
        </w:r>
      </w:hyperlink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shd w:val="clear" w:color="auto" w:fill="FFFFFF"/>
          <w:lang w:eastAsia="ru-RU"/>
        </w:rPr>
        <w:t>Сетевая конференция по формированию детского информационного пространства «</w:t>
      </w:r>
      <w:proofErr w:type="spellStart"/>
      <w:r w:rsidRPr="00E76AC5">
        <w:rPr>
          <w:rFonts w:eastAsia="Times New Roman" w:cs="Times New Roman"/>
          <w:color w:val="000000"/>
          <w:w w:val="100"/>
          <w:sz w:val="24"/>
          <w:szCs w:val="24"/>
          <w:shd w:val="clear" w:color="auto" w:fill="FFFFFF"/>
          <w:lang w:eastAsia="ru-RU"/>
        </w:rPr>
        <w:t>Сетевичок</w:t>
      </w:r>
      <w:proofErr w:type="spellEnd"/>
      <w:r w:rsidRPr="00E76AC5">
        <w:rPr>
          <w:rFonts w:eastAsia="Times New Roman" w:cs="Times New Roman"/>
          <w:color w:val="000000"/>
          <w:w w:val="100"/>
          <w:sz w:val="24"/>
          <w:szCs w:val="24"/>
          <w:shd w:val="clear" w:color="auto" w:fill="FFFFFF"/>
          <w:lang w:eastAsia="ru-RU"/>
        </w:rPr>
        <w:t>»: </w:t>
      </w:r>
      <w:hyperlink r:id="rId31" w:history="1">
        <w:r w:rsidRPr="00E76AC5">
          <w:rPr>
            <w:rFonts w:eastAsia="Times New Roman" w:cs="Times New Roman"/>
            <w:color w:val="0069A9"/>
            <w:w w:val="100"/>
            <w:sz w:val="24"/>
            <w:szCs w:val="24"/>
            <w:u w:val="single"/>
            <w:lang w:eastAsia="ru-RU"/>
          </w:rPr>
          <w:t>https://www.xn--d1abkefqip0a2f.xn--p1ai/</w:t>
        </w:r>
      </w:hyperlink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b/>
          <w:bCs/>
          <w:color w:val="000000"/>
          <w:w w:val="100"/>
          <w:sz w:val="24"/>
          <w:szCs w:val="24"/>
          <w:shd w:val="clear" w:color="auto" w:fill="FFFFFF"/>
          <w:lang w:eastAsia="ru-RU"/>
        </w:rPr>
        <w:t>Памятка педагогам по обеспечению информационной безопасности обучающихся (воспитанников)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lang w:eastAsia="ru-RU"/>
        </w:rPr>
        <w:t> 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shd w:val="clear" w:color="auto" w:fill="FFFFFF"/>
          <w:lang w:eastAsia="ru-RU"/>
        </w:rPr>
        <w:t>1. Объясните учащимся правила поведения в Интернете. Расскажите о мерах, принимаемых к нарушителям, ответственности за нарушение правил поведения в сети.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shd w:val="clear" w:color="auto" w:fill="FFFFFF"/>
          <w:lang w:eastAsia="ru-RU"/>
        </w:rPr>
        <w:t>2. Совместно с учащимися сформулируйте правила поведения в случае нарушения их прав в Интернете.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shd w:val="clear" w:color="auto" w:fill="FFFFFF"/>
          <w:lang w:eastAsia="ru-RU"/>
        </w:rPr>
        <w:t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shd w:val="clear" w:color="auto" w:fill="FFFFFF"/>
          <w:lang w:eastAsia="ru-RU"/>
        </w:rPr>
        <w:t>4. Проявляйте интерес к "виртуальной" жизни своих учеников, и при необходимости сообщайте родителям о проблемах их детей.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shd w:val="clear" w:color="auto" w:fill="FFFFFF"/>
          <w:lang w:eastAsia="ru-RU"/>
        </w:rPr>
        <w:t>5. Научите учеников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shd w:val="clear" w:color="auto" w:fill="FFFFFF"/>
          <w:lang w:eastAsia="ru-RU"/>
        </w:rPr>
        <w:lastRenderedPageBreak/>
        <w:t xml:space="preserve">6. Обеспечьте профилактику </w:t>
      </w:r>
      <w:proofErr w:type="spellStart"/>
      <w:proofErr w:type="gramStart"/>
      <w:r w:rsidRPr="00E76AC5">
        <w:rPr>
          <w:rFonts w:eastAsia="Times New Roman" w:cs="Times New Roman"/>
          <w:color w:val="000000"/>
          <w:w w:val="100"/>
          <w:sz w:val="24"/>
          <w:szCs w:val="24"/>
          <w:shd w:val="clear" w:color="auto" w:fill="FFFFFF"/>
          <w:lang w:eastAsia="ru-RU"/>
        </w:rPr>
        <w:t>интернет-зависимости</w:t>
      </w:r>
      <w:proofErr w:type="spellEnd"/>
      <w:proofErr w:type="gramEnd"/>
      <w:r w:rsidRPr="00E76AC5">
        <w:rPr>
          <w:rFonts w:eastAsia="Times New Roman" w:cs="Times New Roman"/>
          <w:color w:val="000000"/>
          <w:w w:val="100"/>
          <w:sz w:val="24"/>
          <w:szCs w:val="24"/>
          <w:shd w:val="clear" w:color="auto" w:fill="FFFFFF"/>
          <w:lang w:eastAsia="ru-RU"/>
        </w:rPr>
        <w:t xml:space="preserve"> учащихся через вовлечение детей в различные внеклассные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shd w:val="clear" w:color="auto" w:fill="FFFFFF"/>
          <w:lang w:eastAsia="ru-RU"/>
        </w:rPr>
        <w:t xml:space="preserve">7. 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</w:t>
      </w:r>
      <w:proofErr w:type="spellStart"/>
      <w:proofErr w:type="gramStart"/>
      <w:r w:rsidRPr="00E76AC5">
        <w:rPr>
          <w:rFonts w:eastAsia="Times New Roman" w:cs="Times New Roman"/>
          <w:color w:val="000000"/>
          <w:w w:val="100"/>
          <w:sz w:val="24"/>
          <w:szCs w:val="24"/>
          <w:shd w:val="clear" w:color="auto" w:fill="FFFFFF"/>
          <w:lang w:eastAsia="ru-RU"/>
        </w:rPr>
        <w:t>интернет-зависимости</w:t>
      </w:r>
      <w:proofErr w:type="spellEnd"/>
      <w:proofErr w:type="gramEnd"/>
      <w:r w:rsidRPr="00E76AC5">
        <w:rPr>
          <w:rFonts w:eastAsia="Times New Roman" w:cs="Times New Roman"/>
          <w:color w:val="000000"/>
          <w:w w:val="100"/>
          <w:sz w:val="24"/>
          <w:szCs w:val="24"/>
          <w:shd w:val="clear" w:color="auto" w:fill="FFFFFF"/>
          <w:lang w:eastAsia="ru-RU"/>
        </w:rPr>
        <w:t xml:space="preserve"> и обсуждайте с родителями результаты своих наблюдений.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shd w:val="clear" w:color="auto" w:fill="FFFFFF"/>
          <w:lang w:eastAsia="ru-RU"/>
        </w:rPr>
        <w:t xml:space="preserve">8. В случае возникновения проблем, связанных с </w:t>
      </w:r>
      <w:proofErr w:type="spellStart"/>
      <w:proofErr w:type="gramStart"/>
      <w:r w:rsidRPr="00E76AC5">
        <w:rPr>
          <w:rFonts w:eastAsia="Times New Roman" w:cs="Times New Roman"/>
          <w:color w:val="000000"/>
          <w:w w:val="100"/>
          <w:sz w:val="24"/>
          <w:szCs w:val="24"/>
          <w:shd w:val="clear" w:color="auto" w:fill="FFFFFF"/>
          <w:lang w:eastAsia="ru-RU"/>
        </w:rPr>
        <w:t>Интернет-зависимостью</w:t>
      </w:r>
      <w:proofErr w:type="spellEnd"/>
      <w:proofErr w:type="gramEnd"/>
      <w:r w:rsidRPr="00E76AC5">
        <w:rPr>
          <w:rFonts w:eastAsia="Times New Roman" w:cs="Times New Roman"/>
          <w:color w:val="000000"/>
          <w:w w:val="100"/>
          <w:sz w:val="24"/>
          <w:szCs w:val="24"/>
          <w:shd w:val="clear" w:color="auto" w:fill="FFFFFF"/>
          <w:lang w:eastAsia="ru-RU"/>
        </w:rPr>
        <w:t>, своевременно доводите информацию до сведения родителей, привлекайте к работе с учащимися и их родителями психолога, социального педагога.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shd w:val="clear" w:color="auto" w:fill="FFFFFF"/>
          <w:lang w:eastAsia="ru-RU"/>
        </w:rPr>
        <w:t xml:space="preserve">9. Проводите мероприятия, на которых рассказывайте о явлении </w:t>
      </w:r>
      <w:proofErr w:type="spellStart"/>
      <w:proofErr w:type="gramStart"/>
      <w:r w:rsidRPr="00E76AC5">
        <w:rPr>
          <w:rFonts w:eastAsia="Times New Roman" w:cs="Times New Roman"/>
          <w:color w:val="000000"/>
          <w:w w:val="100"/>
          <w:sz w:val="24"/>
          <w:szCs w:val="24"/>
          <w:shd w:val="clear" w:color="auto" w:fill="FFFFFF"/>
          <w:lang w:eastAsia="ru-RU"/>
        </w:rPr>
        <w:t>Интернет-зависимости</w:t>
      </w:r>
      <w:proofErr w:type="spellEnd"/>
      <w:proofErr w:type="gramEnd"/>
      <w:r w:rsidRPr="00E76AC5">
        <w:rPr>
          <w:rFonts w:eastAsia="Times New Roman" w:cs="Times New Roman"/>
          <w:color w:val="000000"/>
          <w:w w:val="100"/>
          <w:sz w:val="24"/>
          <w:szCs w:val="24"/>
          <w:shd w:val="clear" w:color="auto" w:fill="FFFFFF"/>
          <w:lang w:eastAsia="ru-RU"/>
        </w:rPr>
        <w:t>, ее признаках, способах преодоления.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shd w:val="clear" w:color="auto" w:fill="FFFFFF"/>
          <w:lang w:eastAsia="ru-RU"/>
        </w:rPr>
        <w:t xml:space="preserve">10. Систематически повышайте свою квалификацию в области информационно-коммуникационных технологий, а также по вопросам </w:t>
      </w:r>
      <w:proofErr w:type="spellStart"/>
      <w:r w:rsidRPr="00E76AC5">
        <w:rPr>
          <w:rFonts w:eastAsia="Times New Roman" w:cs="Times New Roman"/>
          <w:color w:val="000000"/>
          <w:w w:val="100"/>
          <w:sz w:val="24"/>
          <w:szCs w:val="24"/>
          <w:shd w:val="clear" w:color="auto" w:fill="FFFFFF"/>
          <w:lang w:eastAsia="ru-RU"/>
        </w:rPr>
        <w:t>здоровьесбережения</w:t>
      </w:r>
      <w:proofErr w:type="spellEnd"/>
      <w:r w:rsidRPr="00E76AC5">
        <w:rPr>
          <w:rFonts w:eastAsia="Times New Roman" w:cs="Times New Roman"/>
          <w:color w:val="000000"/>
          <w:w w:val="100"/>
          <w:sz w:val="24"/>
          <w:szCs w:val="24"/>
          <w:shd w:val="clear" w:color="auto" w:fill="FFFFFF"/>
          <w:lang w:eastAsia="ru-RU"/>
        </w:rPr>
        <w:t>.</w:t>
      </w:r>
    </w:p>
    <w:p w:rsidR="00E76AC5" w:rsidRPr="00E76AC5" w:rsidRDefault="00E76AC5" w:rsidP="00E76AC5">
      <w:pPr>
        <w:rPr>
          <w:rFonts w:eastAsia="Times New Roman" w:cs="Times New Roman"/>
          <w:color w:val="000000"/>
          <w:w w:val="100"/>
          <w:sz w:val="24"/>
          <w:szCs w:val="24"/>
          <w:lang w:eastAsia="ru-RU"/>
        </w:rPr>
      </w:pPr>
      <w:r w:rsidRPr="00E76AC5">
        <w:rPr>
          <w:rFonts w:eastAsia="Times New Roman" w:cs="Times New Roman"/>
          <w:color w:val="000000"/>
          <w:w w:val="100"/>
          <w:sz w:val="24"/>
          <w:szCs w:val="24"/>
          <w:shd w:val="clear" w:color="auto" w:fill="FFFFFF"/>
          <w:lang w:eastAsia="ru-RU"/>
        </w:rPr>
        <w:t>11. Станьте примером для своих учеников.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</w:t>
      </w:r>
    </w:p>
    <w:p w:rsidR="009F3BBF" w:rsidRPr="00E76AC5" w:rsidRDefault="00E76AC5" w:rsidP="00E76AC5">
      <w:pPr>
        <w:rPr>
          <w:rFonts w:cs="Times New Roman"/>
          <w:sz w:val="24"/>
          <w:szCs w:val="24"/>
        </w:rPr>
      </w:pPr>
    </w:p>
    <w:sectPr w:rsidR="009F3BBF" w:rsidRPr="00E76AC5" w:rsidSect="00E76A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A1B55"/>
    <w:multiLevelType w:val="multilevel"/>
    <w:tmpl w:val="73B8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AC1B8E"/>
    <w:multiLevelType w:val="multilevel"/>
    <w:tmpl w:val="BBBA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223"/>
  <w:characterSpacingControl w:val="doNotCompress"/>
  <w:compat/>
  <w:rsids>
    <w:rsidRoot w:val="00E76AC5"/>
    <w:rsid w:val="001E05D9"/>
    <w:rsid w:val="005A0791"/>
    <w:rsid w:val="008F7CCF"/>
    <w:rsid w:val="00910131"/>
    <w:rsid w:val="00B8270F"/>
    <w:rsid w:val="00C02B45"/>
    <w:rsid w:val="00CC78F6"/>
    <w:rsid w:val="00DD487D"/>
    <w:rsid w:val="00E4295F"/>
    <w:rsid w:val="00E76AC5"/>
    <w:rsid w:val="00E87AC2"/>
    <w:rsid w:val="00FF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5D9"/>
    <w:pPr>
      <w:spacing w:after="0" w:line="240" w:lineRule="auto"/>
    </w:pPr>
    <w:rPr>
      <w:rFonts w:ascii="Times New Roman" w:hAnsi="Times New Roman"/>
      <w:w w:val="80"/>
      <w:sz w:val="28"/>
    </w:rPr>
  </w:style>
  <w:style w:type="paragraph" w:styleId="1">
    <w:name w:val="heading 1"/>
    <w:basedOn w:val="a"/>
    <w:link w:val="10"/>
    <w:uiPriority w:val="9"/>
    <w:qFormat/>
    <w:rsid w:val="00E76AC5"/>
    <w:pPr>
      <w:spacing w:before="100" w:beforeAutospacing="1" w:after="100" w:afterAutospacing="1"/>
      <w:outlineLvl w:val="0"/>
    </w:pPr>
    <w:rPr>
      <w:rFonts w:eastAsia="Times New Roman" w:cs="Times New Roman"/>
      <w:b/>
      <w:bCs/>
      <w:w w:val="1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A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6AC5"/>
    <w:pPr>
      <w:spacing w:before="100" w:beforeAutospacing="1" w:after="100" w:afterAutospacing="1"/>
    </w:pPr>
    <w:rPr>
      <w:rFonts w:eastAsia="Times New Roman" w:cs="Times New Roman"/>
      <w:w w:val="1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6AC5"/>
    <w:rPr>
      <w:b/>
      <w:bCs/>
    </w:rPr>
  </w:style>
  <w:style w:type="character" w:styleId="a5">
    <w:name w:val="Hyperlink"/>
    <w:basedOn w:val="a0"/>
    <w:uiPriority w:val="99"/>
    <w:semiHidden/>
    <w:unhideWhenUsed/>
    <w:rsid w:val="00E76AC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6A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6AC5"/>
    <w:rPr>
      <w:rFonts w:ascii="Tahoma" w:hAnsi="Tahoma" w:cs="Tahoma"/>
      <w:w w:val="8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0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detionline.com/" TargetMode="External"/><Relationship Id="rId18" Type="http://schemas.openxmlformats.org/officeDocument/2006/relationships/hyperlink" Target="http://www.razbiraeminternet.ru/" TargetMode="External"/><Relationship Id="rId26" Type="http://schemas.openxmlformats.org/officeDocument/2006/relationships/hyperlink" Target="http://www.wildwebwoods.org/popup.php?lang=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icrosoft.com/ru-ru/security/family-safety/kids-social.aspx" TargetMode="External"/><Relationship Id="rId7" Type="http://schemas.openxmlformats.org/officeDocument/2006/relationships/hyperlink" Target="http://u.to/mV4gDg" TargetMode="External"/><Relationship Id="rId12" Type="http://schemas.openxmlformats.org/officeDocument/2006/relationships/hyperlink" Target="http://u.to/mF4gDg" TargetMode="External"/><Relationship Id="rId17" Type="http://schemas.openxmlformats.org/officeDocument/2006/relationships/hyperlink" Target="http://detionline.com/assets/files/research/Book_Praktikum.pdf" TargetMode="External"/><Relationship Id="rId25" Type="http://schemas.openxmlformats.org/officeDocument/2006/relationships/hyperlink" Target="http://www.dagminobr.ru/documenty/informacionnie_pisma/pismo_3431018_ot_29_yanvarya_2014_g/print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etionline.com/assets/files/research/BookTheorye.pdf" TargetMode="External"/><Relationship Id="rId20" Type="http://schemas.openxmlformats.org/officeDocument/2006/relationships/hyperlink" Target="https://edu.tatar.ru/upload/images/files/children_health_and_care_in_it.pdf" TargetMode="External"/><Relationship Id="rId29" Type="http://schemas.openxmlformats.org/officeDocument/2006/relationships/hyperlink" Target="http://pervsosh.narod.ru/rekomendacii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.to/ml4gDg" TargetMode="External"/><Relationship Id="rId11" Type="http://schemas.openxmlformats.org/officeDocument/2006/relationships/hyperlink" Target="http://u.to/l14gDg" TargetMode="External"/><Relationship Id="rId24" Type="http://schemas.openxmlformats.org/officeDocument/2006/relationships/hyperlink" Target="http://detionline.com/internet-project/competence-research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detionline.com/internet-project/about" TargetMode="External"/><Relationship Id="rId23" Type="http://schemas.openxmlformats.org/officeDocument/2006/relationships/hyperlink" Target="http://www.microsoft.com/ru-ru/security/default.aspx" TargetMode="External"/><Relationship Id="rId28" Type="http://schemas.openxmlformats.org/officeDocument/2006/relationships/hyperlink" Target="http://xn--b1afankxqj2c.xn--p1ai/partneram-o-proekte" TargetMode="External"/><Relationship Id="rId10" Type="http://schemas.openxmlformats.org/officeDocument/2006/relationships/hyperlink" Target="http://u.to/ll4gDg" TargetMode="External"/><Relationship Id="rId19" Type="http://schemas.openxmlformats.org/officeDocument/2006/relationships/hyperlink" Target="http://www.razbiraeminternet.ru/teacher" TargetMode="External"/><Relationship Id="rId31" Type="http://schemas.openxmlformats.org/officeDocument/2006/relationships/hyperlink" Target="https://www.xn--d1abkefqip0a2f.xn--p1ai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://detionline.com/internet-project/about" TargetMode="External"/><Relationship Id="rId22" Type="http://schemas.openxmlformats.org/officeDocument/2006/relationships/hyperlink" Target="http://www.microsoft.com/ru-ru/security/default.aspx" TargetMode="External"/><Relationship Id="rId27" Type="http://schemas.openxmlformats.org/officeDocument/2006/relationships/hyperlink" Target="http://www.ligainternet.ru/news/" TargetMode="External"/><Relationship Id="rId30" Type="http://schemas.openxmlformats.org/officeDocument/2006/relationships/hyperlink" Target="http://pervsosh.narod.ru/metodrec20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2783</Words>
  <Characters>15869</Characters>
  <Application>Microsoft Office Word</Application>
  <DocSecurity>0</DocSecurity>
  <Lines>132</Lines>
  <Paragraphs>37</Paragraphs>
  <ScaleCrop>false</ScaleCrop>
  <Company/>
  <LinksUpToDate>false</LinksUpToDate>
  <CharactersWithSpaces>18615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Васильевна</dc:creator>
  <cp:lastModifiedBy>Вера Васильевна</cp:lastModifiedBy>
  <cp:revision>1</cp:revision>
  <dcterms:created xsi:type="dcterms:W3CDTF">2018-12-06T03:56:00Z</dcterms:created>
  <dcterms:modified xsi:type="dcterms:W3CDTF">2018-12-06T04:00:00Z</dcterms:modified>
</cp:coreProperties>
</file>