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8F" w:rsidRPr="0098548F" w:rsidRDefault="0098548F" w:rsidP="0098548F">
      <w:pPr>
        <w:ind w:firstLine="540"/>
        <w:jc w:val="center"/>
        <w:rPr>
          <w:b/>
        </w:rPr>
      </w:pPr>
      <w:r w:rsidRPr="0098548F">
        <w:rPr>
          <w:b/>
        </w:rPr>
        <w:t>Аннотация к рабочей программе</w:t>
      </w:r>
    </w:p>
    <w:p w:rsidR="0098548F" w:rsidRPr="0098548F" w:rsidRDefault="0098548F" w:rsidP="0098548F">
      <w:pPr>
        <w:ind w:firstLine="540"/>
        <w:jc w:val="center"/>
        <w:rPr>
          <w:b/>
        </w:rPr>
      </w:pPr>
      <w:r w:rsidRPr="0098548F">
        <w:rPr>
          <w:b/>
        </w:rPr>
        <w:t>10-11 классы</w:t>
      </w:r>
    </w:p>
    <w:p w:rsidR="0098548F" w:rsidRPr="0098548F" w:rsidRDefault="0098548F" w:rsidP="0098548F">
      <w:pPr>
        <w:ind w:firstLine="540"/>
        <w:jc w:val="both"/>
      </w:pPr>
      <w:r w:rsidRPr="0098548F">
        <w:t xml:space="preserve">Изучение курса «Обществознание» учащимися 10-11 классов актуально в современном образовании. Необходимость обществоведческих знаний </w:t>
      </w:r>
      <w:r w:rsidRPr="0098548F">
        <w:br/>
        <w:t>в современной жизни обусловлена требованиями времени - знать азы основных сфер общества, в частности норм права, что является начальной ступенью правового образования подрастающего поколения.</w:t>
      </w:r>
    </w:p>
    <w:p w:rsidR="0098548F" w:rsidRPr="0098548F" w:rsidRDefault="0098548F" w:rsidP="0098548F">
      <w:pPr>
        <w:ind w:firstLine="540"/>
        <w:jc w:val="both"/>
      </w:pPr>
      <w:r w:rsidRPr="0098548F">
        <w:t>Изучение курса «Обществознание» призвано содействовать формированию у учащихся, целостного представления о тенденциях и закономерностях развития человеческого общества, его социальной структуре, политических институтах, экономическом базисе и духовной сфере, становлению правосознания и гражданской позиции. Данная дисциплина должна помочь учащимся ориентироваться в текущих событиях общественно-политической жизни.</w:t>
      </w:r>
    </w:p>
    <w:p w:rsidR="0098548F" w:rsidRPr="0098548F" w:rsidRDefault="0098548F" w:rsidP="0098548F">
      <w:pPr>
        <w:ind w:firstLine="540"/>
        <w:jc w:val="both"/>
      </w:pPr>
      <w:r w:rsidRPr="0098548F">
        <w:t>Нацеленность курса обществознания, его сверхзадача - показать и доказать учащимся, что те катастрофические, болезненные процессы, которые приходится переживать российскому обществу, являются универсальными, через них на разных стадиях проходили все общества и страны, а потому Россия не является исключением в плане выпавших на ее долю испытаний. Показать сложнейшую диалектику общего и особенного, проявляется ли она в социальной, экономической, политической структурах -  ведущая идея учителя, преподающего курс «Обществознание».</w:t>
      </w:r>
    </w:p>
    <w:p w:rsidR="0098548F" w:rsidRPr="0098548F" w:rsidRDefault="0098548F" w:rsidP="0098548F">
      <w:pPr>
        <w:ind w:firstLine="540"/>
        <w:jc w:val="both"/>
      </w:pPr>
      <w:r w:rsidRPr="0098548F">
        <w:t xml:space="preserve">Обществознание призвано не только </w:t>
      </w:r>
      <w:proofErr w:type="gramStart"/>
      <w:r w:rsidRPr="0098548F">
        <w:t>формировать</w:t>
      </w:r>
      <w:proofErr w:type="gramEnd"/>
      <w:r w:rsidRPr="0098548F">
        <w:t xml:space="preserve"> активную гражданскую позицию учащихся, но и в доступной форме передать ему свод фундаментальных знаний в данной области.</w:t>
      </w:r>
    </w:p>
    <w:p w:rsidR="0098548F" w:rsidRPr="0098548F" w:rsidRDefault="0098548F" w:rsidP="0098548F">
      <w:pPr>
        <w:pStyle w:val="2"/>
        <w:spacing w:line="240" w:lineRule="auto"/>
        <w:ind w:firstLine="540"/>
        <w:rPr>
          <w:sz w:val="24"/>
        </w:rPr>
      </w:pPr>
      <w:r w:rsidRPr="0098548F">
        <w:rPr>
          <w:sz w:val="24"/>
        </w:rPr>
        <w:t>Изучение обществознания (включая экономику и право) в 10-11 классах на базовом уровне направлено на достижение следующих целей:</w:t>
      </w:r>
    </w:p>
    <w:p w:rsidR="0098548F" w:rsidRPr="0098548F" w:rsidRDefault="0098548F" w:rsidP="0098548F">
      <w:pPr>
        <w:numPr>
          <w:ilvl w:val="0"/>
          <w:numId w:val="1"/>
        </w:numPr>
        <w:ind w:left="0" w:firstLine="540"/>
        <w:jc w:val="both"/>
      </w:pPr>
      <w:r w:rsidRPr="0098548F">
        <w:rPr>
          <w:b/>
        </w:rPr>
        <w:t>развитие</w:t>
      </w:r>
      <w:r w:rsidRPr="0098548F"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98548F" w:rsidRPr="0098548F" w:rsidRDefault="0098548F" w:rsidP="0098548F">
      <w:pPr>
        <w:numPr>
          <w:ilvl w:val="0"/>
          <w:numId w:val="1"/>
        </w:numPr>
        <w:ind w:left="0" w:firstLine="540"/>
        <w:jc w:val="both"/>
      </w:pPr>
      <w:r w:rsidRPr="0098548F">
        <w:rPr>
          <w:b/>
        </w:rPr>
        <w:t xml:space="preserve">воспитание </w:t>
      </w:r>
      <w:r w:rsidRPr="0098548F">
        <w:t>общероссийской идентичности</w:t>
      </w:r>
      <w:r w:rsidRPr="0098548F">
        <w:rPr>
          <w:b/>
        </w:rPr>
        <w:t xml:space="preserve">, </w:t>
      </w:r>
      <w:r w:rsidRPr="0098548F">
        <w:t xml:space="preserve">гражданской ответственности, правового самосознания, толерантности, приверженности гуманистическим и демократическим ценностям, закрепленным </w:t>
      </w:r>
      <w:r w:rsidRPr="0098548F">
        <w:br/>
        <w:t>в Конституции Российской Федерации;</w:t>
      </w:r>
    </w:p>
    <w:p w:rsidR="0098548F" w:rsidRPr="0098548F" w:rsidRDefault="0098548F" w:rsidP="0098548F">
      <w:pPr>
        <w:numPr>
          <w:ilvl w:val="0"/>
          <w:numId w:val="1"/>
        </w:numPr>
        <w:ind w:left="0" w:firstLine="540"/>
        <w:jc w:val="both"/>
      </w:pPr>
      <w:proofErr w:type="gramStart"/>
      <w:r w:rsidRPr="0098548F">
        <w:rPr>
          <w:b/>
        </w:rPr>
        <w:t>освоение системы знаний</w:t>
      </w:r>
      <w:r w:rsidRPr="0098548F"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98548F" w:rsidRPr="0098548F" w:rsidRDefault="0098548F" w:rsidP="0098548F">
      <w:pPr>
        <w:numPr>
          <w:ilvl w:val="0"/>
          <w:numId w:val="1"/>
        </w:numPr>
        <w:ind w:left="0" w:firstLine="540"/>
        <w:jc w:val="both"/>
      </w:pPr>
      <w:r w:rsidRPr="0098548F">
        <w:rPr>
          <w:b/>
        </w:rPr>
        <w:t>овладение умениями</w:t>
      </w:r>
      <w:r w:rsidRPr="0098548F"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</w:t>
      </w:r>
      <w:r w:rsidRPr="0098548F">
        <w:br/>
        <w:t>в жизни гражданского общества и государства;</w:t>
      </w:r>
    </w:p>
    <w:p w:rsidR="0098548F" w:rsidRPr="0098548F" w:rsidRDefault="0098548F" w:rsidP="0098548F">
      <w:pPr>
        <w:numPr>
          <w:ilvl w:val="0"/>
          <w:numId w:val="1"/>
        </w:numPr>
        <w:ind w:left="0" w:firstLine="540"/>
        <w:jc w:val="both"/>
      </w:pPr>
      <w:proofErr w:type="gramStart"/>
      <w:r w:rsidRPr="0098548F">
        <w:rPr>
          <w:b/>
        </w:rPr>
        <w:t>формирование опыта</w:t>
      </w:r>
      <w:r w:rsidRPr="0098548F"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8548F" w:rsidRPr="0098548F" w:rsidRDefault="0098548F" w:rsidP="0098548F">
      <w:pPr>
        <w:ind w:firstLine="540"/>
        <w:jc w:val="both"/>
      </w:pPr>
      <w:r w:rsidRPr="0098548F">
        <w:lastRenderedPageBreak/>
        <w:t>В результате изучения обществознания (включая экономику и право) на базовом уровне ученик должен</w:t>
      </w:r>
    </w:p>
    <w:p w:rsidR="0098548F" w:rsidRPr="0098548F" w:rsidRDefault="0098548F" w:rsidP="0098548F">
      <w:pPr>
        <w:pStyle w:val="a3"/>
        <w:tabs>
          <w:tab w:val="num" w:pos="0"/>
        </w:tabs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48F"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98548F" w:rsidRPr="0098548F" w:rsidRDefault="0098548F" w:rsidP="0098548F">
      <w:pPr>
        <w:pStyle w:val="2"/>
        <w:numPr>
          <w:ilvl w:val="0"/>
          <w:numId w:val="2"/>
        </w:numPr>
        <w:tabs>
          <w:tab w:val="num" w:pos="0"/>
          <w:tab w:val="num" w:pos="360"/>
          <w:tab w:val="num" w:pos="1080"/>
        </w:tabs>
        <w:spacing w:line="240" w:lineRule="auto"/>
        <w:ind w:left="0" w:firstLine="540"/>
        <w:rPr>
          <w:sz w:val="24"/>
        </w:rPr>
      </w:pPr>
      <w:proofErr w:type="spellStart"/>
      <w:r w:rsidRPr="0098548F">
        <w:rPr>
          <w:sz w:val="24"/>
        </w:rPr>
        <w:t>биосоциальную</w:t>
      </w:r>
      <w:proofErr w:type="spellEnd"/>
      <w:r w:rsidRPr="0098548F">
        <w:rPr>
          <w:sz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98548F" w:rsidRPr="0098548F" w:rsidRDefault="0098548F" w:rsidP="0098548F">
      <w:pPr>
        <w:pStyle w:val="2"/>
        <w:numPr>
          <w:ilvl w:val="0"/>
          <w:numId w:val="2"/>
        </w:numPr>
        <w:tabs>
          <w:tab w:val="num" w:pos="0"/>
          <w:tab w:val="num" w:pos="360"/>
          <w:tab w:val="num" w:pos="1080"/>
        </w:tabs>
        <w:spacing w:line="240" w:lineRule="auto"/>
        <w:ind w:left="0" w:firstLine="540"/>
        <w:rPr>
          <w:sz w:val="24"/>
        </w:rPr>
      </w:pPr>
      <w:r w:rsidRPr="0098548F">
        <w:rPr>
          <w:sz w:val="24"/>
        </w:rPr>
        <w:t>тенденции развития общества в целом как сложной динамичной  системы, а также важнейших социальных институтов;</w:t>
      </w:r>
    </w:p>
    <w:p w:rsidR="0098548F" w:rsidRPr="0098548F" w:rsidRDefault="0098548F" w:rsidP="0098548F">
      <w:pPr>
        <w:pStyle w:val="2"/>
        <w:numPr>
          <w:ilvl w:val="0"/>
          <w:numId w:val="2"/>
        </w:numPr>
        <w:tabs>
          <w:tab w:val="num" w:pos="0"/>
          <w:tab w:val="num" w:pos="360"/>
          <w:tab w:val="num" w:pos="1080"/>
        </w:tabs>
        <w:spacing w:line="240" w:lineRule="auto"/>
        <w:ind w:left="0" w:firstLine="540"/>
        <w:rPr>
          <w:sz w:val="24"/>
        </w:rPr>
      </w:pPr>
      <w:r w:rsidRPr="0098548F">
        <w:rPr>
          <w:sz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98548F" w:rsidRPr="0098548F" w:rsidRDefault="0098548F" w:rsidP="0098548F">
      <w:pPr>
        <w:pStyle w:val="a3"/>
        <w:numPr>
          <w:ilvl w:val="0"/>
          <w:numId w:val="3"/>
        </w:numPr>
        <w:tabs>
          <w:tab w:val="clear" w:pos="720"/>
          <w:tab w:val="num" w:pos="0"/>
          <w:tab w:val="num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98548F" w:rsidRPr="0098548F" w:rsidRDefault="0098548F" w:rsidP="0098548F">
      <w:pPr>
        <w:pStyle w:val="a3"/>
        <w:tabs>
          <w:tab w:val="num" w:pos="0"/>
        </w:tabs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48F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характеризовать</w:t>
      </w:r>
      <w:r w:rsidRPr="0098548F">
        <w:rPr>
          <w:i/>
        </w:rPr>
        <w:t xml:space="preserve"> </w:t>
      </w:r>
      <w:r w:rsidRPr="0098548F">
        <w:t>основные социальные объекты, выделяя их существенные признаки, закономерности развития;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анализировать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раскрывать на примерах изученные теоретические положения и понятия социально-экономических и гуманитарных наук;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</w:t>
      </w:r>
      <w:proofErr w:type="gramStart"/>
      <w:r w:rsidRPr="0098548F">
        <w:t xml:space="preserve">( </w:t>
      </w:r>
      <w:proofErr w:type="gramEnd"/>
      <w:r w:rsidRPr="0098548F">
        <w:t>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оцениват</w:t>
      </w:r>
      <w:r w:rsidRPr="0098548F">
        <w:rPr>
          <w:b/>
          <w:i/>
        </w:rPr>
        <w:t>ь</w:t>
      </w:r>
      <w:r w:rsidRPr="0098548F">
        <w:rPr>
          <w:i/>
        </w:rPr>
        <w:t xml:space="preserve"> </w:t>
      </w:r>
      <w:r w:rsidRPr="0098548F"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формулировать</w:t>
      </w:r>
      <w:r w:rsidRPr="0098548F">
        <w:rPr>
          <w:i/>
        </w:rPr>
        <w:t xml:space="preserve"> </w:t>
      </w:r>
      <w:r w:rsidRPr="0098548F">
        <w:t>на основе приобретенных обществоведческих знаний собственные суждения и аргументы по определенным проблемам;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подготовить</w:t>
      </w:r>
      <w:r w:rsidRPr="0098548F">
        <w:rPr>
          <w:b/>
        </w:rPr>
        <w:t xml:space="preserve"> </w:t>
      </w:r>
      <w:r w:rsidRPr="0098548F">
        <w:t xml:space="preserve">устное выступление, творческую работу по социальной, экономической, правовой проблематике </w:t>
      </w:r>
      <w:proofErr w:type="spellStart"/>
      <w:proofErr w:type="gramStart"/>
      <w:r w:rsidRPr="0098548F">
        <w:t>проблематике</w:t>
      </w:r>
      <w:proofErr w:type="spellEnd"/>
      <w:proofErr w:type="gramEnd"/>
      <w:r w:rsidRPr="0098548F">
        <w:t>;</w:t>
      </w:r>
    </w:p>
    <w:p w:rsidR="0098548F" w:rsidRPr="0098548F" w:rsidRDefault="0098548F" w:rsidP="0098548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98548F">
        <w:t>применять</w:t>
      </w:r>
      <w:r w:rsidRPr="0098548F">
        <w:rPr>
          <w:b/>
          <w:i/>
        </w:rPr>
        <w:t xml:space="preserve"> </w:t>
      </w:r>
      <w:r w:rsidRPr="0098548F">
        <w:rPr>
          <w:i/>
        </w:rPr>
        <w:t>с</w:t>
      </w:r>
      <w:r w:rsidRPr="0098548F">
        <w:t>оциально-экономические и гуманитарные знания</w:t>
      </w:r>
      <w:r w:rsidRPr="0098548F">
        <w:rPr>
          <w:b/>
          <w:i/>
        </w:rPr>
        <w:t xml:space="preserve"> </w:t>
      </w:r>
      <w:r w:rsidRPr="0098548F">
        <w:t>в процессе решения познавательных задач по актуальным социальным, экономическим, правовым проблемам.</w:t>
      </w:r>
    </w:p>
    <w:p w:rsidR="0098548F" w:rsidRPr="0098548F" w:rsidRDefault="0098548F" w:rsidP="0098548F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8548F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854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48F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98548F">
        <w:rPr>
          <w:rFonts w:ascii="Times New Roman" w:hAnsi="Times New Roman"/>
          <w:b/>
          <w:sz w:val="24"/>
          <w:szCs w:val="24"/>
        </w:rPr>
        <w:t>: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совершенствования собственной познавательной деятельности;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социальных, экономических, правовых действий;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lastRenderedPageBreak/>
        <w:t>оценки происходящих событий и поведения людей с точки зрения морали и права;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98548F" w:rsidRPr="0098548F" w:rsidRDefault="0098548F" w:rsidP="0098548F">
      <w:pPr>
        <w:pStyle w:val="a3"/>
        <w:numPr>
          <w:ilvl w:val="0"/>
          <w:numId w:val="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8548F" w:rsidRPr="0098548F" w:rsidRDefault="0098548F" w:rsidP="0098548F">
      <w:pPr>
        <w:widowControl w:val="0"/>
        <w:ind w:firstLine="567"/>
        <w:jc w:val="both"/>
      </w:pPr>
      <w:r w:rsidRPr="0098548F">
        <w:t>Рабочая программа по курсу «Обществознание» для 10-11 классов составлена в полном соответствии с Федеральным компонентом государственного стандарта среднего (полного) общего образования и обязательным минимумом содержания обществоведческого образования.</w:t>
      </w:r>
    </w:p>
    <w:p w:rsidR="0098548F" w:rsidRPr="0098548F" w:rsidRDefault="0098548F" w:rsidP="0098548F">
      <w:pPr>
        <w:ind w:firstLine="540"/>
        <w:jc w:val="both"/>
      </w:pPr>
      <w:r w:rsidRPr="0098548F">
        <w:t>Данная рабочая программа разработана на основе Примерной программы основного общего образования по обществознанию (включая экономику и право) (базовый уровень), Программы курса «Обществознание» для 10-11 классов общеобразовательных учреждений, Программы курса «Обществознание» для 10-11 классов, допущенной Министерством образования Российской Федерации.</w:t>
      </w:r>
    </w:p>
    <w:p w:rsidR="0098548F" w:rsidRPr="0098548F" w:rsidRDefault="0098548F" w:rsidP="0098548F">
      <w:pPr>
        <w:ind w:firstLine="540"/>
        <w:jc w:val="both"/>
      </w:pPr>
      <w:r w:rsidRPr="0098548F">
        <w:t>Курс обществознания является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исторических, литературных, правовых, географических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</w:p>
    <w:p w:rsidR="0098548F" w:rsidRPr="0098548F" w:rsidRDefault="0098548F" w:rsidP="0098548F">
      <w:pPr>
        <w:ind w:firstLine="539"/>
        <w:jc w:val="both"/>
      </w:pPr>
      <w:r w:rsidRPr="0098548F">
        <w:t xml:space="preserve"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</w:t>
      </w:r>
      <w:proofErr w:type="spellStart"/>
      <w:r w:rsidRPr="0098548F">
        <w:t>культурологии</w:t>
      </w:r>
      <w:proofErr w:type="spellEnd"/>
      <w:r w:rsidRPr="0098548F">
        <w:t>, раскрывает общество в единстве всех его сфер, институтов и общественных процессов.</w:t>
      </w:r>
    </w:p>
    <w:p w:rsidR="0098548F" w:rsidRPr="0098548F" w:rsidRDefault="0098548F" w:rsidP="0098548F">
      <w:pPr>
        <w:tabs>
          <w:tab w:val="left" w:pos="8280"/>
        </w:tabs>
        <w:ind w:firstLine="539"/>
        <w:jc w:val="both"/>
      </w:pPr>
      <w:r w:rsidRPr="0098548F"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в </w:t>
      </w:r>
      <w:r w:rsidRPr="0098548F">
        <w:rPr>
          <w:lang w:val="en-US"/>
        </w:rPr>
        <w:t>X</w:t>
      </w:r>
      <w:r w:rsidRPr="0098548F">
        <w:t xml:space="preserve"> и </w:t>
      </w:r>
      <w:r w:rsidRPr="0098548F">
        <w:rPr>
          <w:lang w:val="en-US"/>
        </w:rPr>
        <w:t>XI</w:t>
      </w:r>
      <w:r w:rsidRPr="0098548F">
        <w:t xml:space="preserve"> классах по 70 часов, из расчета 2 учебных часа в неделю.</w:t>
      </w:r>
    </w:p>
    <w:p w:rsidR="0098548F" w:rsidRPr="0098548F" w:rsidRDefault="0098548F" w:rsidP="0098548F">
      <w:pPr>
        <w:ind w:firstLine="540"/>
        <w:jc w:val="both"/>
      </w:pPr>
      <w:r w:rsidRPr="0098548F">
        <w:t xml:space="preserve">На основании Федерального базисного учебного плана, рабочая программа для 10-11 классов рассчитана на 140 учебных часов, </w:t>
      </w:r>
      <w:r w:rsidRPr="0098548F">
        <w:br/>
        <w:t>из расчета 2 учебных часа в неделю:</w:t>
      </w:r>
    </w:p>
    <w:p w:rsidR="0098548F" w:rsidRPr="0098548F" w:rsidRDefault="0098548F" w:rsidP="0098548F">
      <w:pPr>
        <w:numPr>
          <w:ilvl w:val="0"/>
          <w:numId w:val="5"/>
        </w:numPr>
        <w:ind w:left="0" w:firstLine="540"/>
        <w:jc w:val="both"/>
      </w:pPr>
      <w:r w:rsidRPr="0098548F">
        <w:t xml:space="preserve">10 класс- 70 </w:t>
      </w:r>
      <w:proofErr w:type="gramStart"/>
      <w:r w:rsidRPr="0098548F">
        <w:t>учебных</w:t>
      </w:r>
      <w:proofErr w:type="gramEnd"/>
      <w:r w:rsidRPr="0098548F">
        <w:t xml:space="preserve"> часа;</w:t>
      </w:r>
    </w:p>
    <w:p w:rsidR="0098548F" w:rsidRPr="0098548F" w:rsidRDefault="0098548F" w:rsidP="0098548F">
      <w:pPr>
        <w:numPr>
          <w:ilvl w:val="0"/>
          <w:numId w:val="5"/>
        </w:numPr>
        <w:ind w:left="0" w:firstLine="540"/>
        <w:jc w:val="both"/>
      </w:pPr>
      <w:r w:rsidRPr="0098548F">
        <w:t xml:space="preserve">11 класс- 70 </w:t>
      </w:r>
      <w:proofErr w:type="gramStart"/>
      <w:r w:rsidRPr="0098548F">
        <w:t>учебных</w:t>
      </w:r>
      <w:proofErr w:type="gramEnd"/>
      <w:r w:rsidRPr="0098548F">
        <w:t xml:space="preserve"> часа.</w:t>
      </w:r>
    </w:p>
    <w:p w:rsidR="0098548F" w:rsidRPr="0098548F" w:rsidRDefault="0098548F" w:rsidP="0098548F">
      <w:pPr>
        <w:ind w:firstLine="540"/>
        <w:jc w:val="both"/>
      </w:pPr>
      <w:proofErr w:type="gramStart"/>
      <w:r w:rsidRPr="0098548F">
        <w:t xml:space="preserve">Для реализации поставленных целей и задач выбран учебно-методический комплект по обществознанию издательства «Русское слово» А. И. Кравченко, Е. А. Певцова, (Обществознание: 10-11 </w:t>
      </w:r>
      <w:proofErr w:type="spellStart"/>
      <w:r w:rsidRPr="0098548F">
        <w:t>кл</w:t>
      </w:r>
      <w:proofErr w:type="spellEnd"/>
      <w:r w:rsidRPr="0098548F">
        <w:t>.</w:t>
      </w:r>
      <w:proofErr w:type="gramEnd"/>
      <w:r w:rsidRPr="0098548F">
        <w:t xml:space="preserve"> </w:t>
      </w:r>
      <w:proofErr w:type="gramStart"/>
      <w:r w:rsidRPr="0098548F">
        <w:t>М.: Русское слово, 20012), который широко используется в общеобразовательных учреждениях.</w:t>
      </w:r>
      <w:proofErr w:type="gramEnd"/>
    </w:p>
    <w:p w:rsidR="0098548F" w:rsidRPr="0098548F" w:rsidRDefault="0098548F" w:rsidP="0098548F">
      <w:pPr>
        <w:ind w:right="1" w:firstLine="540"/>
        <w:jc w:val="both"/>
      </w:pPr>
      <w:r w:rsidRPr="0098548F">
        <w:t>Рабочая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самостоятельных, лабораторных и практических работ, выполняемых учащимися.</w:t>
      </w:r>
    </w:p>
    <w:p w:rsidR="0098548F" w:rsidRPr="0098548F" w:rsidRDefault="0098548F" w:rsidP="0098548F">
      <w:pPr>
        <w:autoSpaceDE w:val="0"/>
        <w:autoSpaceDN w:val="0"/>
        <w:adjustRightInd w:val="0"/>
        <w:ind w:firstLine="539"/>
        <w:jc w:val="both"/>
      </w:pPr>
      <w:r w:rsidRPr="0098548F">
        <w:t>Данная программа предусматривает следующие формы промежуточной аттестации: устные и письменные ответы, самостоятельные работы, тестовые задания, сравнительные таблицы, практические работы, решение правовых задач/казусов, написание эссе.</w:t>
      </w:r>
    </w:p>
    <w:p w:rsidR="0098548F" w:rsidRPr="0098548F" w:rsidRDefault="0098548F" w:rsidP="0098548F">
      <w:pPr>
        <w:autoSpaceDE w:val="0"/>
        <w:autoSpaceDN w:val="0"/>
        <w:adjustRightInd w:val="0"/>
        <w:ind w:firstLine="539"/>
        <w:jc w:val="both"/>
      </w:pPr>
      <w:r w:rsidRPr="0098548F">
        <w:t>Форма итоговой аттестации: контрольная (итоговая) работа (1 час).</w:t>
      </w:r>
    </w:p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ind w:firstLine="540"/>
        <w:jc w:val="both"/>
        <w:rPr>
          <w:b/>
        </w:rPr>
      </w:pPr>
      <w:r w:rsidRPr="0098548F">
        <w:rPr>
          <w:b/>
        </w:rPr>
        <w:t>Примерное распределение учебного времени в 10 классе</w:t>
      </w:r>
    </w:p>
    <w:p w:rsidR="0098548F" w:rsidRPr="0098548F" w:rsidRDefault="0098548F" w:rsidP="0098548F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Раздел 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Время на изучение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Время на повторение, контроль знаний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I</w:t>
            </w:r>
            <w:r w:rsidRPr="0098548F">
              <w:t>. Общество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II</w:t>
            </w:r>
            <w:r w:rsidRPr="0098548F">
              <w:t>.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lastRenderedPageBreak/>
              <w:t xml:space="preserve">Раздел </w:t>
            </w:r>
            <w:r w:rsidRPr="0098548F">
              <w:rPr>
                <w:lang w:val="en-US"/>
              </w:rPr>
              <w:t>III</w:t>
            </w:r>
            <w:r w:rsidRPr="0098548F">
              <w:t>. Внутренний мир и социализация человека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IV</w:t>
            </w:r>
            <w:r w:rsidRPr="0098548F">
              <w:t>. Познание общества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V</w:t>
            </w:r>
            <w:r w:rsidRPr="0098548F">
              <w:t>. Социальная система общества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VI</w:t>
            </w:r>
            <w:r w:rsidRPr="0098548F">
              <w:t>. Духовная сфера общества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>Итоговое занятие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F" w:rsidRPr="0098548F" w:rsidRDefault="0098548F" w:rsidP="0098548F">
            <w:pPr>
              <w:ind w:firstLine="540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>Итого: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70 часов</w:t>
            </w:r>
          </w:p>
        </w:tc>
      </w:tr>
    </w:tbl>
    <w:p w:rsidR="0098548F" w:rsidRPr="0098548F" w:rsidRDefault="0098548F" w:rsidP="0098548F">
      <w:pPr>
        <w:ind w:firstLine="540"/>
        <w:jc w:val="both"/>
        <w:rPr>
          <w:b/>
        </w:rPr>
      </w:pPr>
    </w:p>
    <w:p w:rsidR="0098548F" w:rsidRPr="0098548F" w:rsidRDefault="0098548F" w:rsidP="0098548F">
      <w:pPr>
        <w:ind w:firstLine="540"/>
        <w:jc w:val="both"/>
        <w:rPr>
          <w:b/>
        </w:rPr>
      </w:pPr>
    </w:p>
    <w:p w:rsidR="0098548F" w:rsidRPr="0098548F" w:rsidRDefault="0098548F" w:rsidP="0098548F">
      <w:pPr>
        <w:ind w:firstLine="540"/>
        <w:jc w:val="both"/>
        <w:rPr>
          <w:b/>
        </w:rPr>
      </w:pPr>
    </w:p>
    <w:p w:rsidR="0098548F" w:rsidRPr="0098548F" w:rsidRDefault="0098548F" w:rsidP="0098548F">
      <w:pPr>
        <w:ind w:firstLine="540"/>
        <w:jc w:val="both"/>
        <w:rPr>
          <w:b/>
        </w:rPr>
      </w:pPr>
      <w:r w:rsidRPr="0098548F">
        <w:rPr>
          <w:b/>
        </w:rPr>
        <w:t>Примерное распределение учебного времени в 11 классе</w:t>
      </w:r>
    </w:p>
    <w:p w:rsidR="0098548F" w:rsidRPr="0098548F" w:rsidRDefault="0098548F" w:rsidP="0098548F">
      <w:pPr>
        <w:ind w:firstLine="540"/>
        <w:jc w:val="both"/>
        <w:rPr>
          <w:b/>
        </w:rPr>
      </w:pPr>
    </w:p>
    <w:p w:rsidR="0098548F" w:rsidRPr="0098548F" w:rsidRDefault="0098548F" w:rsidP="0098548F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Раздел 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Время на изучение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Время на повторение, контроль знаний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I</w:t>
            </w:r>
            <w:r w:rsidRPr="0098548F">
              <w:t>. Экономика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II</w:t>
            </w:r>
            <w:r w:rsidRPr="0098548F">
              <w:t>. Политика как общественное явление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 xml:space="preserve">Раздел </w:t>
            </w:r>
            <w:r w:rsidRPr="0098548F">
              <w:rPr>
                <w:lang w:val="en-US"/>
              </w:rPr>
              <w:t>III</w:t>
            </w:r>
            <w:r w:rsidRPr="0098548F">
              <w:t>. Правовое регулирование общественных отношений 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>Итоговое занятие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8F" w:rsidRPr="0098548F" w:rsidRDefault="0098548F" w:rsidP="0098548F">
            <w:pPr>
              <w:ind w:firstLine="540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1</w:t>
            </w:r>
          </w:p>
        </w:tc>
      </w:tr>
      <w:tr w:rsidR="0098548F" w:rsidRPr="0098548F" w:rsidTr="009854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jc w:val="both"/>
            </w:pPr>
            <w:r w:rsidRPr="0098548F">
              <w:t>Итого: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8F" w:rsidRPr="0098548F" w:rsidRDefault="0098548F" w:rsidP="0098548F">
            <w:pPr>
              <w:ind w:firstLine="540"/>
              <w:jc w:val="both"/>
            </w:pPr>
            <w:r w:rsidRPr="0098548F">
              <w:t>70 часов</w:t>
            </w:r>
          </w:p>
        </w:tc>
      </w:tr>
    </w:tbl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ind w:firstLine="539"/>
        <w:jc w:val="both"/>
      </w:pPr>
      <w:r w:rsidRPr="0098548F">
        <w:t>Рабочая программа предполагает отведение 40% учебного времени на самостоятельную работу учащихся, позволяющую им приобр</w:t>
      </w:r>
      <w:r w:rsidRPr="0098548F">
        <w:t>е</w:t>
      </w:r>
      <w:r w:rsidRPr="0098548F">
        <w:t>сти опыт познавательной и практической деятельности.</w:t>
      </w:r>
    </w:p>
    <w:p w:rsidR="0098548F" w:rsidRPr="0098548F" w:rsidRDefault="0098548F" w:rsidP="0098548F">
      <w:pPr>
        <w:ind w:firstLine="539"/>
        <w:jc w:val="both"/>
        <w:rPr>
          <w:b/>
        </w:rPr>
      </w:pPr>
      <w:r w:rsidRPr="0098548F">
        <w:t>Набор выполняемых учащимися работ вкл</w:t>
      </w:r>
      <w:r w:rsidRPr="0098548F">
        <w:t>ю</w:t>
      </w:r>
      <w:r w:rsidRPr="0098548F">
        <w:t>чает в себя: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работу с источниками социальной информации, с использованием современных средств коммуникации (включая ресурсы Интернета);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критическое осмысление актуальной социальной информации, поступающей из разных источников, формулирование на этой основе собственных заключ</w:t>
      </w:r>
      <w:r w:rsidRPr="0098548F">
        <w:t>е</w:t>
      </w:r>
      <w:r w:rsidRPr="0098548F">
        <w:t>ний и оценочных суждений;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решение познавательных и практических задач, отражающих типичные социальные ситуации;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анализ современных общественных явлений и событий;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освоение типичных социальных ролей через участие в обучающих играх и тренингах, моделирующих с</w:t>
      </w:r>
      <w:r w:rsidRPr="0098548F">
        <w:t>и</w:t>
      </w:r>
      <w:r w:rsidRPr="0098548F">
        <w:t>туации из реальной жизни, через самостоятельное формулирование правил и норм поведения (в школе, общес</w:t>
      </w:r>
      <w:r w:rsidRPr="0098548F">
        <w:t>т</w:t>
      </w:r>
      <w:r w:rsidRPr="0098548F">
        <w:t>венных местах и т.п.);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применение полученных знаний для определения экономически рационального, правомерного и социал</w:t>
      </w:r>
      <w:r w:rsidRPr="0098548F">
        <w:t>ь</w:t>
      </w:r>
      <w:r w:rsidRPr="0098548F">
        <w:t>но одобряемого поведения и порядка действий в конкретных ситуациях;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98548F" w:rsidRPr="0098548F" w:rsidRDefault="0098548F" w:rsidP="0098548F">
      <w:pPr>
        <w:numPr>
          <w:ilvl w:val="0"/>
          <w:numId w:val="6"/>
        </w:numPr>
        <w:tabs>
          <w:tab w:val="clear" w:pos="567"/>
        </w:tabs>
        <w:ind w:left="0" w:firstLine="539"/>
        <w:jc w:val="both"/>
      </w:pPr>
      <w:r w:rsidRPr="0098548F">
        <w:t>написание творческих работ по социальным дисципл</w:t>
      </w:r>
      <w:r w:rsidRPr="0098548F">
        <w:t>и</w:t>
      </w:r>
      <w:r w:rsidRPr="0098548F">
        <w:t>нам.</w:t>
      </w:r>
    </w:p>
    <w:p w:rsidR="0098548F" w:rsidRPr="0098548F" w:rsidRDefault="0098548F" w:rsidP="0098548F">
      <w:pPr>
        <w:pStyle w:val="a5"/>
        <w:spacing w:after="0"/>
        <w:ind w:firstLine="539"/>
        <w:jc w:val="both"/>
        <w:rPr>
          <w:sz w:val="24"/>
          <w:szCs w:val="24"/>
        </w:rPr>
      </w:pPr>
      <w:r w:rsidRPr="0098548F">
        <w:rPr>
          <w:sz w:val="24"/>
          <w:szCs w:val="24"/>
        </w:rPr>
        <w:t xml:space="preserve">В познавательной деятельности на уроках используются современные личностно-ориентированные педагогические технологии. Учащиеся вовлекаются в практические и </w:t>
      </w:r>
      <w:r w:rsidRPr="0098548F">
        <w:rPr>
          <w:sz w:val="24"/>
          <w:szCs w:val="24"/>
        </w:rPr>
        <w:lastRenderedPageBreak/>
        <w:t>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сообщений.</w:t>
      </w:r>
    </w:p>
    <w:p w:rsidR="0098548F" w:rsidRPr="0098548F" w:rsidRDefault="0098548F" w:rsidP="0098548F">
      <w:pPr>
        <w:autoSpaceDE w:val="0"/>
        <w:autoSpaceDN w:val="0"/>
        <w:adjustRightInd w:val="0"/>
        <w:ind w:firstLine="539"/>
        <w:jc w:val="both"/>
      </w:pPr>
      <w:r w:rsidRPr="0098548F">
        <w:t>Рабочая программа предусматривает следующие формы промежуточной аттестации: устные и письменные ответы, самостоятельные работы, тестовые задания, сравнительные таблицы, практические работы, творческие работы, решение правовых задач/казусов, написание эссе.</w:t>
      </w:r>
    </w:p>
    <w:p w:rsidR="0098548F" w:rsidRPr="0098548F" w:rsidRDefault="0098548F" w:rsidP="0098548F">
      <w:pPr>
        <w:autoSpaceDE w:val="0"/>
        <w:autoSpaceDN w:val="0"/>
        <w:adjustRightInd w:val="0"/>
        <w:ind w:firstLine="539"/>
        <w:jc w:val="both"/>
      </w:pPr>
      <w:r w:rsidRPr="0098548F">
        <w:t>Формы итоговой аттестации: контрольная (итоговая) работа (1 час).</w:t>
      </w:r>
    </w:p>
    <w:p w:rsidR="0098548F" w:rsidRPr="0098548F" w:rsidRDefault="0098548F" w:rsidP="0098548F">
      <w:pPr>
        <w:ind w:firstLine="539"/>
        <w:jc w:val="both"/>
        <w:outlineLvl w:val="0"/>
        <w:rPr>
          <w:rFonts w:eastAsia="Calibri"/>
        </w:rPr>
      </w:pPr>
      <w:r w:rsidRPr="0098548F">
        <w:rPr>
          <w:rFonts w:eastAsia="Calibri"/>
        </w:rPr>
        <w:t xml:space="preserve">Освоение нового содержания учебного курса осуществляется с опорой на </w:t>
      </w:r>
      <w:proofErr w:type="spellStart"/>
      <w:r w:rsidRPr="0098548F">
        <w:rPr>
          <w:rFonts w:eastAsia="Calibri"/>
        </w:rPr>
        <w:t>межпредметные</w:t>
      </w:r>
      <w:proofErr w:type="spellEnd"/>
      <w:r w:rsidRPr="0098548F">
        <w:rPr>
          <w:rFonts w:eastAsia="Calibri"/>
        </w:rPr>
        <w:t xml:space="preserve"> связи с курсами истории, географии, литературы и др.</w:t>
      </w:r>
    </w:p>
    <w:p w:rsidR="0098548F" w:rsidRDefault="0098548F" w:rsidP="0098548F">
      <w:pPr>
        <w:jc w:val="center"/>
        <w:rPr>
          <w:b/>
        </w:rPr>
      </w:pPr>
    </w:p>
    <w:p w:rsidR="0098548F" w:rsidRPr="0098548F" w:rsidRDefault="0098548F" w:rsidP="0098548F">
      <w:pPr>
        <w:jc w:val="center"/>
        <w:rPr>
          <w:b/>
        </w:rPr>
      </w:pPr>
      <w:r w:rsidRPr="0098548F">
        <w:rPr>
          <w:b/>
        </w:rPr>
        <w:t>ПЕРЕЧЕНЬ ЛИТЕРАТУРЫ</w:t>
      </w:r>
    </w:p>
    <w:p w:rsidR="0098548F" w:rsidRPr="0098548F" w:rsidRDefault="0098548F" w:rsidP="0098548F">
      <w:pPr>
        <w:ind w:firstLine="539"/>
        <w:jc w:val="both"/>
        <w:rPr>
          <w:b/>
        </w:rPr>
      </w:pPr>
    </w:p>
    <w:p w:rsidR="0098548F" w:rsidRPr="0098548F" w:rsidRDefault="0098548F" w:rsidP="0098548F">
      <w:pPr>
        <w:ind w:firstLine="539"/>
        <w:jc w:val="both"/>
        <w:rPr>
          <w:b/>
        </w:rPr>
      </w:pPr>
      <w:r w:rsidRPr="0098548F">
        <w:rPr>
          <w:b/>
        </w:rPr>
        <w:t>Литература для учащихся 10 класса</w:t>
      </w:r>
    </w:p>
    <w:p w:rsidR="0098548F" w:rsidRPr="0098548F" w:rsidRDefault="0098548F" w:rsidP="0098548F">
      <w:pPr>
        <w:ind w:firstLine="539"/>
        <w:jc w:val="both"/>
      </w:pPr>
      <w:r w:rsidRPr="0098548F">
        <w:t xml:space="preserve">1. Баранов П.А., Воронцов А.В., Шевченко С.В. Обществознание: полный справочник для подготовки к ЕГЭ. М.: АСТ: </w:t>
      </w:r>
      <w:proofErr w:type="spellStart"/>
      <w:r w:rsidRPr="0098548F">
        <w:t>Астрель</w:t>
      </w:r>
      <w:proofErr w:type="spellEnd"/>
      <w:r w:rsidRPr="0098548F">
        <w:t>. 2011.</w:t>
      </w:r>
    </w:p>
    <w:p w:rsidR="0098548F" w:rsidRPr="0098548F" w:rsidRDefault="0098548F" w:rsidP="0098548F">
      <w:pPr>
        <w:ind w:firstLine="539"/>
        <w:jc w:val="both"/>
      </w:pPr>
      <w:r w:rsidRPr="0098548F">
        <w:t>2. Кравченко А.И., Певцова Е.А. Обществознание для 10 класса общеобразовательных учреждений. 11 изд. М.: ООО «ТИД «Русское слово». РС. 2012.</w:t>
      </w:r>
    </w:p>
    <w:p w:rsidR="0098548F" w:rsidRPr="0098548F" w:rsidRDefault="0098548F" w:rsidP="0098548F">
      <w:pPr>
        <w:ind w:firstLine="539"/>
        <w:jc w:val="both"/>
      </w:pPr>
      <w:r w:rsidRPr="0098548F">
        <w:t>3. Кравченко А.И. Обществознание: учебник для 10 класса общеобразовательных учреждений. М.: ООО «ТИД «Русское слово – РС». 2012.</w:t>
      </w:r>
    </w:p>
    <w:p w:rsidR="0098548F" w:rsidRPr="0098548F" w:rsidRDefault="0098548F" w:rsidP="0098548F">
      <w:pPr>
        <w:ind w:firstLine="539"/>
        <w:jc w:val="both"/>
        <w:rPr>
          <w:b/>
        </w:rPr>
      </w:pPr>
      <w:r w:rsidRPr="0098548F">
        <w:rPr>
          <w:b/>
        </w:rPr>
        <w:t>Литература для учителя</w:t>
      </w:r>
    </w:p>
    <w:p w:rsidR="0098548F" w:rsidRPr="0098548F" w:rsidRDefault="0098548F" w:rsidP="0098548F">
      <w:pPr>
        <w:ind w:firstLine="539"/>
        <w:jc w:val="both"/>
      </w:pPr>
      <w:r w:rsidRPr="0098548F">
        <w:t>1. Князева В.Н. Обществознание: интенсивный курс. М.: Айрис-пресс. 2010.</w:t>
      </w:r>
    </w:p>
    <w:p w:rsidR="0098548F" w:rsidRPr="0098548F" w:rsidRDefault="0098548F" w:rsidP="0098548F">
      <w:pPr>
        <w:ind w:firstLine="539"/>
        <w:jc w:val="both"/>
      </w:pPr>
      <w:r w:rsidRPr="0098548F">
        <w:t>2. Корнева Т.А. Повторительно-обобщающие уроки по обществознанию. 8-11 классы. М.: Издательство «Глобус». 2009.. 2-е изд. Волгоград: Учитель. 2008.</w:t>
      </w:r>
    </w:p>
    <w:p w:rsidR="0098548F" w:rsidRPr="0098548F" w:rsidRDefault="0098548F" w:rsidP="0098548F">
      <w:pPr>
        <w:ind w:firstLine="539"/>
        <w:jc w:val="both"/>
      </w:pPr>
      <w:r w:rsidRPr="0098548F">
        <w:t>3. Кочетов Н.С. Обществознание. 10 класс: поурочные планы по учебнику А.И. Кравченко, Е.А. Певцовой. Волгоград: Учитель. 2011.</w:t>
      </w:r>
    </w:p>
    <w:p w:rsidR="0098548F" w:rsidRPr="0098548F" w:rsidRDefault="0098548F" w:rsidP="0098548F">
      <w:pPr>
        <w:ind w:firstLine="539"/>
        <w:jc w:val="both"/>
      </w:pPr>
      <w:r w:rsidRPr="0098548F">
        <w:t>4. Кравченко А.И., Певцова Е.А. Обществознание для 10 класса общеобразовательных учреждений. 11 изд. М.: ООО «ТИД «Русское слово». РС. 2012.</w:t>
      </w:r>
    </w:p>
    <w:p w:rsidR="0098548F" w:rsidRPr="0098548F" w:rsidRDefault="0098548F" w:rsidP="0098548F">
      <w:pPr>
        <w:ind w:firstLine="539"/>
        <w:jc w:val="both"/>
      </w:pPr>
      <w:r w:rsidRPr="0098548F">
        <w:t>5. Кравченко А.И. Обществознание: учебник для 10 класса общеобразовательных учреждений. М.: ООО «ТИД «Русское слово – РС». 2012.</w:t>
      </w:r>
    </w:p>
    <w:p w:rsidR="0098548F" w:rsidRPr="0098548F" w:rsidRDefault="0098548F" w:rsidP="0098548F">
      <w:pPr>
        <w:ind w:firstLine="539"/>
        <w:jc w:val="both"/>
      </w:pPr>
      <w:r w:rsidRPr="0098548F">
        <w:t xml:space="preserve">6. </w:t>
      </w:r>
      <w:proofErr w:type="spellStart"/>
      <w:r w:rsidRPr="0098548F">
        <w:t>Махоткин</w:t>
      </w:r>
      <w:proofErr w:type="spellEnd"/>
      <w:r w:rsidRPr="0098548F">
        <w:t xml:space="preserve"> А.В. Обществознание в схемах и таблицах. М.: </w:t>
      </w:r>
      <w:proofErr w:type="spellStart"/>
      <w:r w:rsidRPr="0098548F">
        <w:t>Эксмо</w:t>
      </w:r>
      <w:proofErr w:type="spellEnd"/>
      <w:r w:rsidRPr="0098548F">
        <w:t>. 2011.</w:t>
      </w:r>
    </w:p>
    <w:p w:rsidR="0098548F" w:rsidRPr="0098548F" w:rsidRDefault="0098548F" w:rsidP="0098548F">
      <w:pPr>
        <w:ind w:firstLine="539"/>
        <w:jc w:val="both"/>
      </w:pPr>
      <w:r w:rsidRPr="0098548F">
        <w:t>7. Первые шаги: начальный курс обучения правам человека: учебное пособие. М.: Права человека. 2003.</w:t>
      </w:r>
    </w:p>
    <w:p w:rsidR="0098548F" w:rsidRPr="0098548F" w:rsidRDefault="0098548F" w:rsidP="0098548F">
      <w:pPr>
        <w:ind w:firstLine="539"/>
        <w:jc w:val="both"/>
      </w:pPr>
      <w:r w:rsidRPr="0098548F">
        <w:t xml:space="preserve">8. </w:t>
      </w:r>
      <w:proofErr w:type="spellStart"/>
      <w:r w:rsidRPr="0098548F">
        <w:t>Синова</w:t>
      </w:r>
      <w:proofErr w:type="spellEnd"/>
      <w:r w:rsidRPr="0098548F">
        <w:t xml:space="preserve"> И.В. Справочник по обществознанию с вопросами для самопроверки. 9-11 классы. СПб</w:t>
      </w:r>
      <w:proofErr w:type="gramStart"/>
      <w:r w:rsidRPr="0098548F">
        <w:t xml:space="preserve">.: </w:t>
      </w:r>
      <w:proofErr w:type="gramEnd"/>
      <w:r w:rsidRPr="0098548F">
        <w:t>Издательский Дом «Литера». 2010.</w:t>
      </w:r>
    </w:p>
    <w:p w:rsidR="0098548F" w:rsidRPr="0098548F" w:rsidRDefault="0098548F" w:rsidP="0098548F">
      <w:pPr>
        <w:ind w:firstLine="539"/>
        <w:jc w:val="both"/>
        <w:rPr>
          <w:b/>
        </w:rPr>
      </w:pPr>
      <w:r w:rsidRPr="0098548F">
        <w:rPr>
          <w:b/>
        </w:rPr>
        <w:t>Литература для учащихся 11 класса</w:t>
      </w:r>
    </w:p>
    <w:p w:rsidR="0098548F" w:rsidRPr="0098548F" w:rsidRDefault="0098548F" w:rsidP="0098548F">
      <w:pPr>
        <w:ind w:firstLine="539"/>
        <w:jc w:val="both"/>
      </w:pPr>
      <w:r w:rsidRPr="0098548F">
        <w:t xml:space="preserve">1. Баранов П.А., Воронцов А.В., Шевченко С.В. Обществознание: полный справочник для подготовки к ЕГЭ. М.: АСТ: </w:t>
      </w:r>
      <w:proofErr w:type="spellStart"/>
      <w:r w:rsidRPr="0098548F">
        <w:t>Астрель</w:t>
      </w:r>
      <w:proofErr w:type="spellEnd"/>
      <w:r w:rsidRPr="0098548F">
        <w:t>. 2011.</w:t>
      </w:r>
    </w:p>
    <w:p w:rsidR="0098548F" w:rsidRPr="0098548F" w:rsidRDefault="0098548F" w:rsidP="0098548F">
      <w:pPr>
        <w:ind w:firstLine="539"/>
        <w:jc w:val="both"/>
      </w:pPr>
      <w:r w:rsidRPr="0098548F">
        <w:t>2. Кравченко А.И., Певцова Е.А. Обществознание для 11 класса общеобразовательных учреждений. 11 изд. М.: ООО «ТИД «Русское слово». РС. 2012.</w:t>
      </w:r>
    </w:p>
    <w:p w:rsidR="0098548F" w:rsidRPr="0098548F" w:rsidRDefault="0098548F" w:rsidP="0098548F">
      <w:pPr>
        <w:ind w:firstLine="539"/>
        <w:jc w:val="both"/>
      </w:pPr>
      <w:r w:rsidRPr="0098548F">
        <w:t>3. Кравченко А.И. Обществознание: учебник для 11 класса общеобразовательных учреждений. М.: ООО «ТИД «Русское слово – РС». 2011.</w:t>
      </w:r>
    </w:p>
    <w:p w:rsidR="0098548F" w:rsidRPr="0098548F" w:rsidRDefault="0098548F" w:rsidP="0098548F">
      <w:pPr>
        <w:ind w:firstLine="539"/>
        <w:jc w:val="both"/>
        <w:rPr>
          <w:b/>
        </w:rPr>
      </w:pPr>
      <w:r w:rsidRPr="0098548F">
        <w:rPr>
          <w:b/>
        </w:rPr>
        <w:t>Литература для учителя</w:t>
      </w:r>
    </w:p>
    <w:p w:rsidR="0098548F" w:rsidRPr="0098548F" w:rsidRDefault="0098548F" w:rsidP="0098548F">
      <w:pPr>
        <w:ind w:firstLine="539"/>
        <w:jc w:val="both"/>
      </w:pPr>
      <w:r w:rsidRPr="0098548F">
        <w:t>1. Князева В.Н. Обществознание: интенсивный курс. М.: Айрис-пресс. 2010.</w:t>
      </w:r>
    </w:p>
    <w:p w:rsidR="0098548F" w:rsidRPr="0098548F" w:rsidRDefault="0098548F" w:rsidP="0098548F">
      <w:pPr>
        <w:ind w:firstLine="539"/>
        <w:jc w:val="both"/>
      </w:pPr>
      <w:r w:rsidRPr="0098548F">
        <w:t>2. Корнева Т.А. Повторительно-обобщающие уроки по обществознанию. 8-11 классы. М.: Издательство «Глобус». 2009.. 2-е изд. Волгоград: Учитель. 2008.</w:t>
      </w:r>
    </w:p>
    <w:p w:rsidR="0098548F" w:rsidRPr="0098548F" w:rsidRDefault="0098548F" w:rsidP="0098548F">
      <w:pPr>
        <w:ind w:firstLine="539"/>
        <w:jc w:val="both"/>
      </w:pPr>
      <w:r w:rsidRPr="0098548F">
        <w:t>3. Кочетов Н.С. Обществознание. 11 класс: поурочные планы по учебнику А.И. Кравченко, Е.А. Певцовой. Волгоград: Учитель. 2011.</w:t>
      </w:r>
    </w:p>
    <w:p w:rsidR="0098548F" w:rsidRPr="0098548F" w:rsidRDefault="0098548F" w:rsidP="0098548F">
      <w:pPr>
        <w:ind w:firstLine="539"/>
        <w:jc w:val="both"/>
      </w:pPr>
      <w:r w:rsidRPr="0098548F">
        <w:t>4. Кравченко А.И., Певцова Е.А. Обществознание для 11 класса общеобразовательных учреждений. 11 изд. М.: ООО «ТИД «Русское слово». РС. 2012.</w:t>
      </w:r>
    </w:p>
    <w:p w:rsidR="0098548F" w:rsidRPr="0098548F" w:rsidRDefault="0098548F" w:rsidP="0098548F">
      <w:pPr>
        <w:ind w:firstLine="539"/>
        <w:jc w:val="both"/>
      </w:pPr>
      <w:r w:rsidRPr="0098548F">
        <w:t>5. Кравченко А.И. Обществознание: учебник для 11 класса общеобразовательных учреждений. М.: ООО «ТИД «Русское слово – РС». 2011.</w:t>
      </w:r>
    </w:p>
    <w:p w:rsidR="0098548F" w:rsidRPr="0098548F" w:rsidRDefault="0098548F" w:rsidP="0098548F">
      <w:pPr>
        <w:ind w:firstLine="539"/>
        <w:jc w:val="both"/>
      </w:pPr>
      <w:r w:rsidRPr="0098548F">
        <w:t xml:space="preserve">6. </w:t>
      </w:r>
      <w:proofErr w:type="spellStart"/>
      <w:r w:rsidRPr="0098548F">
        <w:t>Махоткин</w:t>
      </w:r>
      <w:proofErr w:type="spellEnd"/>
      <w:r w:rsidRPr="0098548F">
        <w:t xml:space="preserve"> А.В. Обществознание в схемах и таблицах. М.: </w:t>
      </w:r>
      <w:proofErr w:type="spellStart"/>
      <w:r w:rsidRPr="0098548F">
        <w:t>Эксмо</w:t>
      </w:r>
      <w:proofErr w:type="spellEnd"/>
      <w:r w:rsidRPr="0098548F">
        <w:t>. 2011.</w:t>
      </w:r>
    </w:p>
    <w:p w:rsidR="0098548F" w:rsidRPr="0098548F" w:rsidRDefault="0098548F" w:rsidP="0098548F">
      <w:pPr>
        <w:ind w:firstLine="539"/>
        <w:jc w:val="both"/>
      </w:pPr>
      <w:r w:rsidRPr="0098548F">
        <w:lastRenderedPageBreak/>
        <w:t>7. Первые шаги: начальный курс обучения правам человека: учебное пособие. М.: Права человека. 2003.</w:t>
      </w:r>
    </w:p>
    <w:p w:rsidR="0098548F" w:rsidRPr="0098548F" w:rsidRDefault="0098548F" w:rsidP="0098548F">
      <w:pPr>
        <w:ind w:firstLine="539"/>
        <w:jc w:val="both"/>
      </w:pPr>
      <w:r w:rsidRPr="0098548F">
        <w:t xml:space="preserve">8. </w:t>
      </w:r>
      <w:proofErr w:type="spellStart"/>
      <w:r w:rsidRPr="0098548F">
        <w:t>Синова</w:t>
      </w:r>
      <w:proofErr w:type="spellEnd"/>
      <w:r w:rsidRPr="0098548F">
        <w:t xml:space="preserve"> И.В. Справочник по обществознанию с вопросами для самопроверки. 9-11 классы. СПб</w:t>
      </w:r>
      <w:proofErr w:type="gramStart"/>
      <w:r w:rsidRPr="0098548F">
        <w:t xml:space="preserve">.: </w:t>
      </w:r>
      <w:proofErr w:type="gramEnd"/>
      <w:r w:rsidRPr="0098548F">
        <w:t>Издательский Дом «Литера». 2010.</w:t>
      </w:r>
    </w:p>
    <w:p w:rsidR="0098548F" w:rsidRPr="0098548F" w:rsidRDefault="0098548F" w:rsidP="0098548F">
      <w:pPr>
        <w:ind w:firstLine="539"/>
        <w:jc w:val="both"/>
        <w:rPr>
          <w:b/>
        </w:rPr>
      </w:pPr>
    </w:p>
    <w:p w:rsidR="0098548F" w:rsidRPr="0098548F" w:rsidRDefault="0098548F" w:rsidP="0098548F">
      <w:pPr>
        <w:ind w:firstLine="539"/>
        <w:jc w:val="center"/>
        <w:rPr>
          <w:b/>
        </w:rPr>
      </w:pPr>
      <w:r w:rsidRPr="0098548F">
        <w:rPr>
          <w:b/>
        </w:rPr>
        <w:t>ПЕРЕЧЕНЬ ДОПОЛНИТЕЛЬНОЙ ЛИТЕРАТУРЫ</w:t>
      </w:r>
    </w:p>
    <w:p w:rsidR="0098548F" w:rsidRPr="0098548F" w:rsidRDefault="0098548F" w:rsidP="0098548F">
      <w:pPr>
        <w:ind w:firstLine="539"/>
        <w:jc w:val="both"/>
        <w:rPr>
          <w:b/>
        </w:rPr>
      </w:pPr>
    </w:p>
    <w:p w:rsidR="0098548F" w:rsidRPr="0098548F" w:rsidRDefault="0098548F" w:rsidP="0098548F">
      <w:pPr>
        <w:numPr>
          <w:ilvl w:val="0"/>
          <w:numId w:val="7"/>
        </w:numPr>
        <w:ind w:left="0" w:firstLine="360"/>
        <w:jc w:val="both"/>
      </w:pPr>
      <w:r w:rsidRPr="0098548F">
        <w:t>Всеобщая декларация прав человека от 10.12.1948 года</w:t>
      </w:r>
    </w:p>
    <w:p w:rsidR="0098548F" w:rsidRPr="0098548F" w:rsidRDefault="0098548F" w:rsidP="0098548F">
      <w:pPr>
        <w:pStyle w:val="a8"/>
        <w:spacing w:before="0" w:beforeAutospacing="0" w:after="0" w:afterAutospacing="0"/>
        <w:ind w:firstLine="360"/>
        <w:jc w:val="both"/>
      </w:pPr>
      <w:r w:rsidRPr="0098548F">
        <w:t>2. Конвенция о защите прав человека и основных свобод от 1950 год</w:t>
      </w:r>
    </w:p>
    <w:p w:rsidR="0098548F" w:rsidRPr="0098548F" w:rsidRDefault="0098548F" w:rsidP="0098548F">
      <w:pPr>
        <w:pStyle w:val="a8"/>
        <w:spacing w:before="0" w:beforeAutospacing="0" w:after="0" w:afterAutospacing="0"/>
        <w:ind w:firstLine="360"/>
        <w:jc w:val="both"/>
      </w:pPr>
      <w:r w:rsidRPr="0098548F">
        <w:t>3. Конституция Российской Федерации от 12.12.1993 года</w:t>
      </w:r>
    </w:p>
    <w:p w:rsidR="0098548F" w:rsidRPr="0098548F" w:rsidRDefault="0098548F" w:rsidP="0098548F">
      <w:pPr>
        <w:pStyle w:val="a8"/>
        <w:spacing w:before="0" w:beforeAutospacing="0" w:after="0" w:afterAutospacing="0"/>
        <w:ind w:firstLine="360"/>
        <w:jc w:val="both"/>
      </w:pPr>
      <w:r w:rsidRPr="0098548F">
        <w:t>4. Гражданский кодекс от 30.11.1994 года</w:t>
      </w:r>
    </w:p>
    <w:p w:rsidR="0098548F" w:rsidRPr="0098548F" w:rsidRDefault="0098548F" w:rsidP="0098548F">
      <w:pPr>
        <w:ind w:firstLine="360"/>
        <w:jc w:val="both"/>
      </w:pPr>
      <w:r w:rsidRPr="0098548F">
        <w:t>5. Семейный кодекс от 29.12. 1995 года</w:t>
      </w:r>
    </w:p>
    <w:p w:rsidR="0098548F" w:rsidRPr="0098548F" w:rsidRDefault="0098548F" w:rsidP="0098548F">
      <w:pPr>
        <w:ind w:firstLine="360"/>
        <w:jc w:val="both"/>
      </w:pPr>
      <w:r w:rsidRPr="0098548F">
        <w:t>6. Уголовный кодекс от 13.06.1996 года</w:t>
      </w:r>
    </w:p>
    <w:p w:rsidR="0098548F" w:rsidRPr="0098548F" w:rsidRDefault="0098548F" w:rsidP="0098548F">
      <w:pPr>
        <w:ind w:firstLine="360"/>
        <w:jc w:val="both"/>
      </w:pPr>
      <w:r w:rsidRPr="0098548F">
        <w:t>7. Кодекс об административных правонарушениях от 30.12.2001 года</w:t>
      </w:r>
    </w:p>
    <w:p w:rsidR="0098548F" w:rsidRPr="0098548F" w:rsidRDefault="0098548F" w:rsidP="0098548F">
      <w:pPr>
        <w:ind w:firstLine="360"/>
        <w:jc w:val="both"/>
      </w:pPr>
      <w:r w:rsidRPr="0098548F">
        <w:t>8. Трудовой кодекс от 30.12. 2001 года</w:t>
      </w:r>
    </w:p>
    <w:p w:rsidR="0098548F" w:rsidRPr="0098548F" w:rsidRDefault="0098548F" w:rsidP="0098548F">
      <w:pPr>
        <w:ind w:firstLine="360"/>
        <w:jc w:val="both"/>
      </w:pPr>
      <w:r w:rsidRPr="0098548F">
        <w:t>9. Федеральный закон «О защите прав потребителей» от 07.02.1992 года</w:t>
      </w:r>
    </w:p>
    <w:p w:rsidR="0098548F" w:rsidRPr="0098548F" w:rsidRDefault="0098548F" w:rsidP="0098548F">
      <w:pPr>
        <w:ind w:firstLine="360"/>
        <w:jc w:val="both"/>
      </w:pPr>
      <w:r w:rsidRPr="0098548F">
        <w:t>10. Федеральный закон «Об образовании» от 10.07.1992 года</w:t>
      </w:r>
    </w:p>
    <w:p w:rsidR="0098548F" w:rsidRPr="0098548F" w:rsidRDefault="0098548F" w:rsidP="0098548F">
      <w:pPr>
        <w:ind w:firstLine="360"/>
        <w:jc w:val="both"/>
      </w:pPr>
      <w:r w:rsidRPr="0098548F">
        <w:t>11. Федеральный закон «О высшем и послевузовском профессиональном образовании» от 22.08.1996 года</w:t>
      </w:r>
    </w:p>
    <w:p w:rsidR="0098548F" w:rsidRPr="0098548F" w:rsidRDefault="0098548F" w:rsidP="0098548F">
      <w:pPr>
        <w:ind w:firstLine="360"/>
        <w:jc w:val="both"/>
      </w:pPr>
      <w:r w:rsidRPr="0098548F">
        <w:t xml:space="preserve">12. Баранов П.А., Воронцов А.В., Шевченко С.В. Обществознание: полный справочник для подготовки к ЕГЭ. М.: АСТ: </w:t>
      </w:r>
      <w:proofErr w:type="spellStart"/>
      <w:r w:rsidRPr="0098548F">
        <w:t>Астрель</w:t>
      </w:r>
      <w:proofErr w:type="spellEnd"/>
      <w:r w:rsidRPr="0098548F">
        <w:t>. 2011.</w:t>
      </w:r>
    </w:p>
    <w:p w:rsidR="0098548F" w:rsidRPr="0098548F" w:rsidRDefault="0098548F" w:rsidP="0098548F">
      <w:pPr>
        <w:ind w:firstLine="360"/>
        <w:jc w:val="both"/>
      </w:pPr>
      <w:r w:rsidRPr="0098548F">
        <w:t xml:space="preserve">13. Баранов П.А. Обществознание: 500 учебно-тренировочных </w:t>
      </w:r>
      <w:proofErr w:type="spellStart"/>
      <w:r w:rsidRPr="0098548F">
        <w:t>зададний</w:t>
      </w:r>
      <w:proofErr w:type="spellEnd"/>
      <w:r w:rsidRPr="0098548F">
        <w:t xml:space="preserve"> для подготовки к ЕГЭ. М.: АСТ: </w:t>
      </w:r>
      <w:proofErr w:type="spellStart"/>
      <w:r w:rsidRPr="0098548F">
        <w:t>Астрель</w:t>
      </w:r>
      <w:proofErr w:type="spellEnd"/>
      <w:r w:rsidRPr="0098548F">
        <w:t>. 2011.</w:t>
      </w:r>
    </w:p>
    <w:p w:rsidR="0098548F" w:rsidRPr="0098548F" w:rsidRDefault="0098548F" w:rsidP="0098548F">
      <w:pPr>
        <w:ind w:firstLine="360"/>
        <w:jc w:val="both"/>
      </w:pPr>
      <w:r w:rsidRPr="0098548F">
        <w:t xml:space="preserve">14. Баранов П.А. Обществознание: рабочая тетрадь: тематические задания частей 1(А), 2(В), 3(С) для подготовки к ЕГЭ. М.: АСТ: </w:t>
      </w:r>
      <w:proofErr w:type="spellStart"/>
      <w:r w:rsidRPr="0098548F">
        <w:t>Астрель</w:t>
      </w:r>
      <w:proofErr w:type="spellEnd"/>
      <w:r w:rsidRPr="0098548F">
        <w:t>. 2011.</w:t>
      </w:r>
    </w:p>
    <w:p w:rsidR="0098548F" w:rsidRPr="0098548F" w:rsidRDefault="0098548F" w:rsidP="0098548F">
      <w:pPr>
        <w:ind w:firstLine="360"/>
        <w:jc w:val="both"/>
      </w:pPr>
      <w:r w:rsidRPr="0098548F">
        <w:t>15. Большая энциклопедия школьника./</w:t>
      </w:r>
      <w:proofErr w:type="gramStart"/>
      <w:r w:rsidRPr="0098548F">
        <w:rPr>
          <w:lang w:val="en-US"/>
        </w:rPr>
        <w:t>OXFORD</w:t>
      </w:r>
      <w:r w:rsidRPr="0098548F">
        <w:t>/Изд-во РОСМЕН-ПРЕСС, 2006.</w:t>
      </w:r>
      <w:proofErr w:type="gramEnd"/>
    </w:p>
    <w:p w:rsidR="0098548F" w:rsidRPr="0098548F" w:rsidRDefault="0098548F" w:rsidP="0098548F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 xml:space="preserve">16. Государственные символы России: Герб, флаг, гимн. / </w:t>
      </w:r>
      <w:proofErr w:type="spellStart"/>
      <w:r w:rsidRPr="0098548F">
        <w:rPr>
          <w:rFonts w:ascii="Times New Roman" w:hAnsi="Times New Roman"/>
          <w:sz w:val="24"/>
          <w:szCs w:val="24"/>
        </w:rPr>
        <w:t>Е.В.Пчёлов</w:t>
      </w:r>
      <w:proofErr w:type="spellEnd"/>
      <w:r w:rsidRPr="0098548F">
        <w:rPr>
          <w:rFonts w:ascii="Times New Roman" w:hAnsi="Times New Roman"/>
          <w:sz w:val="24"/>
          <w:szCs w:val="24"/>
        </w:rPr>
        <w:t xml:space="preserve"> М.: Русское слово, 2004</w:t>
      </w:r>
    </w:p>
    <w:p w:rsidR="0098548F" w:rsidRPr="0098548F" w:rsidRDefault="0098548F" w:rsidP="0098548F">
      <w:pPr>
        <w:ind w:firstLine="360"/>
        <w:jc w:val="both"/>
      </w:pPr>
      <w:r w:rsidRPr="0098548F">
        <w:t xml:space="preserve">17. </w:t>
      </w:r>
      <w:proofErr w:type="spellStart"/>
      <w:r w:rsidRPr="0098548F">
        <w:t>Кишенкова</w:t>
      </w:r>
      <w:proofErr w:type="spellEnd"/>
      <w:r w:rsidRPr="0098548F">
        <w:t xml:space="preserve"> О.В. ЕГЭ. Обществознание: универсальный справочник. М.: </w:t>
      </w:r>
      <w:proofErr w:type="spellStart"/>
      <w:r w:rsidRPr="0098548F">
        <w:t>Эксмо</w:t>
      </w:r>
      <w:proofErr w:type="spellEnd"/>
      <w:r w:rsidRPr="0098548F">
        <w:t>. 2011</w:t>
      </w:r>
    </w:p>
    <w:p w:rsidR="0098548F" w:rsidRPr="0098548F" w:rsidRDefault="0098548F" w:rsidP="0098548F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98548F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98548F">
        <w:rPr>
          <w:rFonts w:ascii="Times New Roman" w:hAnsi="Times New Roman"/>
          <w:sz w:val="24"/>
          <w:szCs w:val="24"/>
        </w:rPr>
        <w:t>Синова</w:t>
      </w:r>
      <w:proofErr w:type="spellEnd"/>
      <w:r w:rsidRPr="0098548F">
        <w:rPr>
          <w:rFonts w:ascii="Times New Roman" w:hAnsi="Times New Roman"/>
          <w:sz w:val="24"/>
          <w:szCs w:val="24"/>
        </w:rPr>
        <w:t xml:space="preserve"> И.В. Справочник по обществознанию с вопросами для самопроверки. 9-11 классы. СПб.: Издательский Дом «Литера». 2010 . 256 </w:t>
      </w:r>
      <w:proofErr w:type="gramStart"/>
      <w:r w:rsidRPr="0098548F">
        <w:rPr>
          <w:rFonts w:ascii="Times New Roman" w:hAnsi="Times New Roman"/>
          <w:sz w:val="24"/>
          <w:szCs w:val="24"/>
        </w:rPr>
        <w:t>с</w:t>
      </w:r>
      <w:proofErr w:type="gramEnd"/>
      <w:r w:rsidRPr="0098548F">
        <w:rPr>
          <w:rFonts w:ascii="Times New Roman" w:hAnsi="Times New Roman"/>
          <w:sz w:val="24"/>
          <w:szCs w:val="24"/>
        </w:rPr>
        <w:t>.</w:t>
      </w:r>
    </w:p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ind w:firstLine="540"/>
        <w:jc w:val="both"/>
      </w:pPr>
    </w:p>
    <w:p w:rsidR="0098548F" w:rsidRPr="0098548F" w:rsidRDefault="0098548F" w:rsidP="0098548F">
      <w:pPr>
        <w:jc w:val="both"/>
      </w:pPr>
    </w:p>
    <w:p w:rsidR="003D37DE" w:rsidRPr="0098548F" w:rsidRDefault="003D37DE" w:rsidP="0098548F">
      <w:pPr>
        <w:jc w:val="both"/>
      </w:pPr>
    </w:p>
    <w:sectPr w:rsidR="003D37DE" w:rsidRPr="0098548F" w:rsidSect="003D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22179"/>
    <w:multiLevelType w:val="hybridMultilevel"/>
    <w:tmpl w:val="0EF6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680D14B2"/>
    <w:multiLevelType w:val="hybridMultilevel"/>
    <w:tmpl w:val="66CAE8F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8F"/>
    <w:rsid w:val="003D37DE"/>
    <w:rsid w:val="0098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8548F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8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98548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854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8548F"/>
    <w:pPr>
      <w:spacing w:after="120"/>
    </w:pPr>
    <w:rPr>
      <w:sz w:val="52"/>
      <w:szCs w:val="52"/>
    </w:rPr>
  </w:style>
  <w:style w:type="character" w:customStyle="1" w:styleId="a6">
    <w:name w:val="Основной текст Знак"/>
    <w:basedOn w:val="a0"/>
    <w:link w:val="a5"/>
    <w:semiHidden/>
    <w:rsid w:val="0098548F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7">
    <w:name w:val="No Spacing"/>
    <w:qFormat/>
    <w:rsid w:val="009854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9854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2406</Words>
  <Characters>13719</Characters>
  <Application>Microsoft Office Word</Application>
  <DocSecurity>0</DocSecurity>
  <Lines>114</Lines>
  <Paragraphs>32</Paragraphs>
  <ScaleCrop>false</ScaleCrop>
  <Company/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Компьютер Завучей</cp:lastModifiedBy>
  <cp:revision>3</cp:revision>
  <dcterms:created xsi:type="dcterms:W3CDTF">2015-04-09T09:29:00Z</dcterms:created>
  <dcterms:modified xsi:type="dcterms:W3CDTF">2015-04-09T09:30:00Z</dcterms:modified>
</cp:coreProperties>
</file>